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4B" w:rsidRPr="00945841" w:rsidRDefault="0081444B">
      <w:pPr>
        <w:rPr>
          <w:rFonts w:ascii="Times New Roman" w:hAnsi="Times New Roman" w:cs="Times New Roman"/>
          <w:sz w:val="28"/>
          <w:szCs w:val="28"/>
        </w:rPr>
      </w:pPr>
    </w:p>
    <w:p w:rsidR="0081444B" w:rsidRPr="00945841" w:rsidRDefault="0081444B">
      <w:pPr>
        <w:rPr>
          <w:rFonts w:ascii="Times New Roman" w:hAnsi="Times New Roman" w:cs="Times New Roman"/>
          <w:sz w:val="28"/>
          <w:szCs w:val="28"/>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9"/>
        <w:gridCol w:w="5701"/>
      </w:tblGrid>
      <w:tr w:rsidR="001B3AB4" w:rsidRPr="00945841" w:rsidTr="0081444B">
        <w:tc>
          <w:tcPr>
            <w:tcW w:w="3909" w:type="dxa"/>
            <w:shd w:val="clear" w:color="auto" w:fill="auto"/>
          </w:tcPr>
          <w:p w:rsidR="001B3AB4" w:rsidRPr="00945841" w:rsidRDefault="00C7583F" w:rsidP="00945841">
            <w:pPr>
              <w:ind w:firstLine="0"/>
              <w:rPr>
                <w:rFonts w:ascii="Times New Roman" w:hAnsi="Times New Roman" w:cs="Times New Roman"/>
                <w:sz w:val="28"/>
                <w:szCs w:val="28"/>
              </w:rPr>
            </w:pPr>
            <w:r>
              <w:rPr>
                <w:rFonts w:ascii="Times New Roman" w:hAnsi="Times New Roman" w:cs="Times New Roman"/>
                <w:sz w:val="28"/>
                <w:szCs w:val="28"/>
              </w:rPr>
              <w:t xml:space="preserve">     </w:t>
            </w:r>
            <w:r w:rsidR="001B3AB4" w:rsidRPr="00945841">
              <w:rPr>
                <w:rFonts w:ascii="Times New Roman" w:hAnsi="Times New Roman" w:cs="Times New Roman"/>
                <w:sz w:val="28"/>
                <w:szCs w:val="28"/>
              </w:rPr>
              <w:t>UBND HUYỆN GIA LÂM</w:t>
            </w:r>
          </w:p>
          <w:p w:rsidR="001B3AB4" w:rsidRPr="00945841" w:rsidRDefault="001B3AB4" w:rsidP="00E62ECC">
            <w:pPr>
              <w:ind w:firstLine="0"/>
              <w:jc w:val="center"/>
              <w:rPr>
                <w:rFonts w:ascii="Times New Roman" w:hAnsi="Times New Roman" w:cs="Times New Roman"/>
                <w:b/>
                <w:sz w:val="28"/>
                <w:szCs w:val="28"/>
              </w:rPr>
            </w:pPr>
            <w:r w:rsidRPr="00945841">
              <w:rPr>
                <w:rFonts w:ascii="Times New Roman" w:hAnsi="Times New Roman" w:cs="Times New Roman"/>
                <w:b/>
                <w:sz w:val="28"/>
                <w:szCs w:val="28"/>
              </w:rPr>
              <w:t>TRƯỜ</w:t>
            </w:r>
            <w:r w:rsidR="002172C9" w:rsidRPr="00945841">
              <w:rPr>
                <w:rFonts w:ascii="Times New Roman" w:hAnsi="Times New Roman" w:cs="Times New Roman"/>
                <w:b/>
                <w:sz w:val="28"/>
                <w:szCs w:val="28"/>
              </w:rPr>
              <w:t>NG THCS CỔ BI</w:t>
            </w:r>
          </w:p>
          <w:p w:rsidR="001B3AB4" w:rsidRPr="00945841" w:rsidRDefault="006968C9" w:rsidP="00E62ECC">
            <w:pPr>
              <w:ind w:firstLine="0"/>
              <w:jc w:val="center"/>
              <w:rPr>
                <w:rFonts w:ascii="Times New Roman" w:hAnsi="Times New Roman" w:cs="Times New Roman"/>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53.7pt;margin-top:2.7pt;width:78.75pt;height:.75pt;flip:y;z-index:251660288" o:connectortype="straight"/>
              </w:pict>
            </w:r>
          </w:p>
          <w:p w:rsidR="001B3AB4" w:rsidRPr="00945841" w:rsidRDefault="001B3AB4" w:rsidP="00E62ECC">
            <w:pPr>
              <w:ind w:firstLine="0"/>
              <w:jc w:val="center"/>
              <w:rPr>
                <w:rFonts w:ascii="Times New Roman" w:hAnsi="Times New Roman" w:cs="Times New Roman"/>
                <w:sz w:val="28"/>
                <w:szCs w:val="28"/>
              </w:rPr>
            </w:pPr>
            <w:r w:rsidRPr="00945841">
              <w:rPr>
                <w:rFonts w:ascii="Times New Roman" w:hAnsi="Times New Roman" w:cs="Times New Roman"/>
                <w:sz w:val="28"/>
                <w:szCs w:val="28"/>
              </w:rPr>
              <w:t>Số</w:t>
            </w:r>
            <w:r w:rsidR="00C7583F">
              <w:rPr>
                <w:rFonts w:ascii="Times New Roman" w:hAnsi="Times New Roman" w:cs="Times New Roman"/>
                <w:sz w:val="28"/>
                <w:szCs w:val="28"/>
              </w:rPr>
              <w:t xml:space="preserve">:38 </w:t>
            </w:r>
            <w:r w:rsidRPr="00945841">
              <w:rPr>
                <w:rFonts w:ascii="Times New Roman" w:hAnsi="Times New Roman" w:cs="Times New Roman"/>
                <w:sz w:val="28"/>
                <w:szCs w:val="28"/>
              </w:rPr>
              <w:t>/KH</w:t>
            </w:r>
            <w:r w:rsidR="00C7583F">
              <w:rPr>
                <w:rFonts w:ascii="Times New Roman" w:hAnsi="Times New Roman" w:cs="Times New Roman"/>
                <w:sz w:val="28"/>
                <w:szCs w:val="28"/>
              </w:rPr>
              <w:t>CM</w:t>
            </w:r>
            <w:r w:rsidR="002172C9" w:rsidRPr="00945841">
              <w:rPr>
                <w:rFonts w:ascii="Times New Roman" w:hAnsi="Times New Roman" w:cs="Times New Roman"/>
                <w:sz w:val="28"/>
                <w:szCs w:val="28"/>
              </w:rPr>
              <w:t>-THCSCB</w:t>
            </w:r>
          </w:p>
          <w:p w:rsidR="001B3AB4" w:rsidRPr="00945841" w:rsidRDefault="001B3AB4" w:rsidP="00E62ECC">
            <w:pPr>
              <w:ind w:firstLine="0"/>
              <w:jc w:val="center"/>
              <w:rPr>
                <w:rFonts w:ascii="Times New Roman" w:hAnsi="Times New Roman" w:cs="Times New Roman"/>
                <w:sz w:val="28"/>
                <w:szCs w:val="28"/>
              </w:rPr>
            </w:pPr>
          </w:p>
        </w:tc>
        <w:tc>
          <w:tcPr>
            <w:tcW w:w="5701" w:type="dxa"/>
            <w:shd w:val="clear" w:color="auto" w:fill="auto"/>
          </w:tcPr>
          <w:p w:rsidR="001B3AB4" w:rsidRPr="00945841" w:rsidRDefault="001B3AB4" w:rsidP="00E62ECC">
            <w:pPr>
              <w:ind w:firstLine="0"/>
              <w:jc w:val="center"/>
              <w:rPr>
                <w:rFonts w:ascii="Times New Roman" w:hAnsi="Times New Roman" w:cs="Times New Roman"/>
                <w:b/>
                <w:sz w:val="28"/>
                <w:szCs w:val="28"/>
              </w:rPr>
            </w:pPr>
            <w:r w:rsidRPr="00945841">
              <w:rPr>
                <w:rFonts w:ascii="Times New Roman" w:hAnsi="Times New Roman" w:cs="Times New Roman"/>
                <w:b/>
                <w:sz w:val="28"/>
                <w:szCs w:val="28"/>
              </w:rPr>
              <w:t>CỘNG HOÀ XÃ HỘI CHỦ NGHĨA VIỆT NAM</w:t>
            </w:r>
          </w:p>
          <w:p w:rsidR="001B3AB4" w:rsidRPr="00945841" w:rsidRDefault="001B3AB4" w:rsidP="00E62ECC">
            <w:pPr>
              <w:ind w:firstLine="0"/>
              <w:jc w:val="center"/>
              <w:rPr>
                <w:rFonts w:ascii="Times New Roman" w:hAnsi="Times New Roman" w:cs="Times New Roman"/>
                <w:b/>
                <w:sz w:val="28"/>
                <w:szCs w:val="28"/>
              </w:rPr>
            </w:pPr>
            <w:r w:rsidRPr="00945841">
              <w:rPr>
                <w:rFonts w:ascii="Times New Roman" w:hAnsi="Times New Roman" w:cs="Times New Roman"/>
                <w:b/>
                <w:sz w:val="28"/>
                <w:szCs w:val="28"/>
              </w:rPr>
              <w:t>Độc lập-Tự do-Hạnh phúc</w:t>
            </w:r>
          </w:p>
          <w:p w:rsidR="001B3AB4" w:rsidRPr="00945841" w:rsidRDefault="006968C9" w:rsidP="00E62ECC">
            <w:pPr>
              <w:ind w:firstLine="0"/>
              <w:jc w:val="center"/>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56.75pt;margin-top:3.05pt;width:162.75pt;height:0;z-index:251661312" o:connectortype="straight"/>
              </w:pict>
            </w:r>
          </w:p>
          <w:p w:rsidR="001B3AB4" w:rsidRPr="00945841" w:rsidRDefault="00C7583F" w:rsidP="00C7583F">
            <w:pPr>
              <w:ind w:firstLine="0"/>
              <w:jc w:val="center"/>
              <w:rPr>
                <w:rFonts w:ascii="Times New Roman" w:hAnsi="Times New Roman" w:cs="Times New Roman"/>
                <w:i/>
                <w:sz w:val="28"/>
                <w:szCs w:val="28"/>
              </w:rPr>
            </w:pPr>
            <w:r>
              <w:rPr>
                <w:rFonts w:ascii="Times New Roman" w:hAnsi="Times New Roman" w:cs="Times New Roman"/>
                <w:i/>
                <w:sz w:val="28"/>
                <w:szCs w:val="28"/>
              </w:rPr>
              <w:t xml:space="preserve">              </w:t>
            </w:r>
            <w:r w:rsidR="002172C9" w:rsidRPr="00945841">
              <w:rPr>
                <w:rFonts w:ascii="Times New Roman" w:hAnsi="Times New Roman" w:cs="Times New Roman"/>
                <w:i/>
                <w:sz w:val="28"/>
                <w:szCs w:val="28"/>
              </w:rPr>
              <w:t>Cổ Bi</w:t>
            </w:r>
            <w:r>
              <w:rPr>
                <w:rFonts w:ascii="Times New Roman" w:hAnsi="Times New Roman" w:cs="Times New Roman"/>
                <w:i/>
                <w:sz w:val="28"/>
                <w:szCs w:val="28"/>
              </w:rPr>
              <w:t xml:space="preserve">, ngày 02 </w:t>
            </w:r>
            <w:r w:rsidR="001B3AB4" w:rsidRPr="00945841">
              <w:rPr>
                <w:rFonts w:ascii="Times New Roman" w:hAnsi="Times New Roman" w:cs="Times New Roman"/>
                <w:i/>
                <w:sz w:val="28"/>
                <w:szCs w:val="28"/>
              </w:rPr>
              <w:t xml:space="preserve">tháng </w:t>
            </w:r>
            <w:r>
              <w:rPr>
                <w:rFonts w:ascii="Times New Roman" w:hAnsi="Times New Roman" w:cs="Times New Roman"/>
                <w:i/>
                <w:sz w:val="28"/>
                <w:szCs w:val="28"/>
              </w:rPr>
              <w:t>05</w:t>
            </w:r>
            <w:r w:rsidR="001B3AB4" w:rsidRPr="00945841">
              <w:rPr>
                <w:rFonts w:ascii="Times New Roman" w:hAnsi="Times New Roman" w:cs="Times New Roman"/>
                <w:i/>
                <w:sz w:val="28"/>
                <w:szCs w:val="28"/>
              </w:rPr>
              <w:t xml:space="preserve"> năm 2020</w:t>
            </w:r>
          </w:p>
        </w:tc>
      </w:tr>
    </w:tbl>
    <w:p w:rsidR="001B3AB4" w:rsidRPr="00945841" w:rsidRDefault="001B3AB4" w:rsidP="001B3AB4">
      <w:pPr>
        <w:spacing w:before="120" w:after="120" w:line="276" w:lineRule="auto"/>
        <w:jc w:val="center"/>
        <w:rPr>
          <w:rFonts w:ascii="Times New Roman" w:hAnsi="Times New Roman" w:cs="Times New Roman"/>
          <w:b/>
          <w:sz w:val="28"/>
          <w:szCs w:val="28"/>
        </w:rPr>
      </w:pPr>
    </w:p>
    <w:p w:rsidR="001B3AB4" w:rsidRPr="00945841" w:rsidRDefault="001B3AB4" w:rsidP="001B3AB4">
      <w:pPr>
        <w:spacing w:before="120" w:after="120" w:line="276" w:lineRule="auto"/>
        <w:jc w:val="center"/>
        <w:rPr>
          <w:rFonts w:ascii="Times New Roman" w:hAnsi="Times New Roman" w:cs="Times New Roman"/>
          <w:b/>
          <w:sz w:val="28"/>
          <w:szCs w:val="28"/>
        </w:rPr>
      </w:pPr>
      <w:r w:rsidRPr="00945841">
        <w:rPr>
          <w:rFonts w:ascii="Times New Roman" w:hAnsi="Times New Roman" w:cs="Times New Roman"/>
          <w:b/>
          <w:sz w:val="28"/>
          <w:szCs w:val="28"/>
        </w:rPr>
        <w:t>KẾ HOẠCH</w:t>
      </w:r>
    </w:p>
    <w:p w:rsidR="001B3AB4" w:rsidRPr="002E2559" w:rsidRDefault="001B3AB4" w:rsidP="001B3AB4">
      <w:pPr>
        <w:spacing w:before="120" w:after="120" w:line="276" w:lineRule="auto"/>
        <w:jc w:val="center"/>
        <w:rPr>
          <w:rFonts w:ascii="Times New Roman" w:hAnsi="Times New Roman" w:cs="Times New Roman"/>
          <w:b/>
          <w:sz w:val="32"/>
          <w:szCs w:val="32"/>
        </w:rPr>
      </w:pPr>
      <w:r w:rsidRPr="002E2559">
        <w:rPr>
          <w:rFonts w:ascii="Times New Roman" w:hAnsi="Times New Roman" w:cs="Times New Roman"/>
          <w:sz w:val="32"/>
          <w:szCs w:val="32"/>
        </w:rPr>
        <w:t>Đảm bảo an toàn cho học sinh khi đi học trở lạ</w:t>
      </w:r>
      <w:r w:rsidR="00BB63FD" w:rsidRPr="002E2559">
        <w:rPr>
          <w:rFonts w:ascii="Times New Roman" w:hAnsi="Times New Roman" w:cs="Times New Roman"/>
          <w:sz w:val="32"/>
          <w:szCs w:val="32"/>
        </w:rPr>
        <w:t>i và phương án</w:t>
      </w:r>
      <w:r w:rsidRPr="002E2559">
        <w:rPr>
          <w:rFonts w:ascii="Times New Roman" w:hAnsi="Times New Roman" w:cs="Times New Roman"/>
          <w:sz w:val="32"/>
          <w:szCs w:val="32"/>
        </w:rPr>
        <w:t xml:space="preserve"> dạy học trong điều kiện phòng chống dịch covid-19</w:t>
      </w:r>
    </w:p>
    <w:p w:rsidR="001B3AB4" w:rsidRPr="00945841" w:rsidRDefault="006968C9" w:rsidP="001B3AB4">
      <w:pPr>
        <w:spacing w:before="120" w:after="120" w:line="276" w:lineRule="auto"/>
        <w:ind w:firstLine="720"/>
        <w:rPr>
          <w:rFonts w:ascii="Times New Roman" w:hAnsi="Times New Roman" w:cs="Times New Roman"/>
          <w:sz w:val="28"/>
          <w:szCs w:val="28"/>
        </w:rPr>
      </w:pPr>
      <w:r>
        <w:rPr>
          <w:rFonts w:ascii="Times New Roman" w:hAnsi="Times New Roman" w:cs="Times New Roman"/>
          <w:b/>
          <w:noProof/>
          <w:sz w:val="28"/>
          <w:szCs w:val="28"/>
        </w:rPr>
        <w:pict>
          <v:shape id="_x0000_s1028" type="#_x0000_t32" style="position:absolute;left:0;text-align:left;margin-left:211.2pt;margin-top:6.1pt;width:73.5pt;height:0;z-index:251662336" o:connectortype="straight"/>
        </w:pict>
      </w:r>
    </w:p>
    <w:p w:rsidR="00CB2D94" w:rsidRPr="00945841" w:rsidRDefault="001B3AB4" w:rsidP="00CB2D94">
      <w:pPr>
        <w:spacing w:before="120" w:after="120" w:line="276" w:lineRule="auto"/>
        <w:ind w:firstLine="720"/>
        <w:rPr>
          <w:rFonts w:ascii="Times New Roman" w:hAnsi="Times New Roman" w:cs="Times New Roman"/>
          <w:sz w:val="28"/>
          <w:szCs w:val="28"/>
        </w:rPr>
      </w:pPr>
      <w:r w:rsidRPr="00945841">
        <w:rPr>
          <w:rFonts w:ascii="Times New Roman" w:hAnsi="Times New Roman" w:cs="Times New Roman"/>
          <w:sz w:val="28"/>
          <w:szCs w:val="28"/>
        </w:rPr>
        <w:t>Thực hiện công văn số 1602/UBND</w:t>
      </w:r>
      <w:r w:rsidR="00714374" w:rsidRPr="00945841">
        <w:rPr>
          <w:rFonts w:ascii="Times New Roman" w:hAnsi="Times New Roman" w:cs="Times New Roman"/>
          <w:sz w:val="28"/>
          <w:szCs w:val="28"/>
        </w:rPr>
        <w:t>-KGVX ngày 29/4</w:t>
      </w:r>
      <w:r w:rsidRPr="00945841">
        <w:rPr>
          <w:rFonts w:ascii="Times New Roman" w:hAnsi="Times New Roman" w:cs="Times New Roman"/>
          <w:sz w:val="28"/>
          <w:szCs w:val="28"/>
        </w:rPr>
        <w:t xml:space="preserve">/2020 của UBND </w:t>
      </w:r>
      <w:r w:rsidR="00714374" w:rsidRPr="00945841">
        <w:rPr>
          <w:rFonts w:ascii="Times New Roman" w:hAnsi="Times New Roman" w:cs="Times New Roman"/>
          <w:sz w:val="28"/>
          <w:szCs w:val="28"/>
        </w:rPr>
        <w:t>TP Hà Nội; Công văn số 1335/SGD&amp;ĐT Hà Nội; Công văn số 1341/SGD&amp;ĐT ngày 29/4/2020; Công văn số 102/GD&amp;ĐT ngày 29/4/2020 của phòng Giáo dục và Đào tạo Gia lâm về chuẩn bị các phương án và điều kiện đảm bảo an toàn cho học sinh đi học trở lại;</w:t>
      </w:r>
      <w:r w:rsidR="00CB2D94" w:rsidRPr="00945841">
        <w:rPr>
          <w:rFonts w:ascii="Times New Roman" w:hAnsi="Times New Roman" w:cs="Times New Roman"/>
          <w:sz w:val="28"/>
          <w:szCs w:val="28"/>
        </w:rPr>
        <w:t xml:space="preserve"> </w:t>
      </w:r>
    </w:p>
    <w:p w:rsidR="00CB2D94" w:rsidRPr="00945841" w:rsidRDefault="00CB2D94" w:rsidP="00CB2D94">
      <w:pPr>
        <w:spacing w:before="120" w:after="120"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Tiếp tục thực hiện hướng dẫn liên ngành số 787/HDLN-YT-GDĐT-LĐTBXH ngày 21/2</w:t>
      </w:r>
      <w:r w:rsidR="00BB63FD" w:rsidRPr="00945841">
        <w:rPr>
          <w:rFonts w:ascii="Times New Roman" w:hAnsi="Times New Roman" w:cs="Times New Roman"/>
          <w:sz w:val="28"/>
          <w:szCs w:val="28"/>
        </w:rPr>
        <w:t>/</w:t>
      </w:r>
      <w:r w:rsidRPr="00945841">
        <w:rPr>
          <w:rFonts w:ascii="Times New Roman" w:hAnsi="Times New Roman" w:cs="Times New Roman"/>
          <w:sz w:val="28"/>
          <w:szCs w:val="28"/>
        </w:rPr>
        <w:t xml:space="preserve"> 2020 giữa Sở y tế -Sở GD – Sở LĐTBXH về hướng dẫn phòng chống dich bệnh covid-19 trong các cơ sở giáo dục nghề nghiệp , Công văn số 679/SGDĐT-CTTTngày 6/3/2020 về những việc cần làm phòng chống dịch trong các cơ sở giáo dục, công văn số 856/SGDĐT-CTTT ngày 20/3/2020 về hướng dẫn xử lý các trường hợp bị sốt, ho, khó thở tại trường học, công văn số 58/GDĐT về việc hướng dẫn phòng chống dịch covid-19 trong trường học</w:t>
      </w:r>
    </w:p>
    <w:p w:rsidR="00945841" w:rsidRDefault="001B3AB4" w:rsidP="00945841">
      <w:pPr>
        <w:spacing w:before="120" w:after="120" w:line="276" w:lineRule="auto"/>
        <w:ind w:firstLine="709"/>
        <w:rPr>
          <w:rFonts w:ascii="Times New Roman" w:hAnsi="Times New Roman" w:cs="Times New Roman"/>
          <w:b/>
          <w:sz w:val="28"/>
          <w:szCs w:val="28"/>
        </w:rPr>
      </w:pPr>
      <w:r w:rsidRPr="00945841">
        <w:rPr>
          <w:rFonts w:ascii="Times New Roman" w:hAnsi="Times New Roman" w:cs="Times New Roman"/>
          <w:sz w:val="28"/>
          <w:szCs w:val="28"/>
        </w:rPr>
        <w:t>Trườ</w:t>
      </w:r>
      <w:r w:rsidR="00BB63FD" w:rsidRPr="00945841">
        <w:rPr>
          <w:rFonts w:ascii="Times New Roman" w:hAnsi="Times New Roman" w:cs="Times New Roman"/>
          <w:sz w:val="28"/>
          <w:szCs w:val="28"/>
        </w:rPr>
        <w:t>ng THCS Cổ Bi</w:t>
      </w:r>
      <w:r w:rsidRPr="00945841">
        <w:rPr>
          <w:rFonts w:ascii="Times New Roman" w:hAnsi="Times New Roman" w:cs="Times New Roman"/>
          <w:sz w:val="28"/>
          <w:szCs w:val="28"/>
        </w:rPr>
        <w:t xml:space="preserve"> xây dựng kế hoạch </w:t>
      </w:r>
      <w:r w:rsidR="00714374" w:rsidRPr="00945841">
        <w:rPr>
          <w:rFonts w:ascii="Times New Roman" w:hAnsi="Times New Roman" w:cs="Times New Roman"/>
          <w:sz w:val="28"/>
          <w:szCs w:val="28"/>
        </w:rPr>
        <w:t>Đảm bảo an toàn cho học sinh khi đi học trở lại và kế hoạch dạy học trong điều kiện phòng chống dịch covid-1cụ thể như sau;</w:t>
      </w:r>
    </w:p>
    <w:p w:rsidR="00786FF6" w:rsidRPr="00945841" w:rsidRDefault="00786FF6" w:rsidP="00945841">
      <w:pPr>
        <w:spacing w:before="120" w:after="120" w:line="276" w:lineRule="auto"/>
        <w:ind w:firstLine="0"/>
        <w:rPr>
          <w:rFonts w:ascii="Times New Roman" w:hAnsi="Times New Roman" w:cs="Times New Roman"/>
          <w:b/>
          <w:sz w:val="28"/>
          <w:szCs w:val="28"/>
        </w:rPr>
      </w:pPr>
      <w:r w:rsidRPr="00945841">
        <w:rPr>
          <w:rFonts w:ascii="Times New Roman" w:hAnsi="Times New Roman" w:cs="Times New Roman"/>
          <w:b/>
          <w:sz w:val="28"/>
          <w:szCs w:val="28"/>
        </w:rPr>
        <w:t>I. Mục đích, Yêu cầu:</w:t>
      </w:r>
    </w:p>
    <w:p w:rsidR="00786FF6" w:rsidRPr="00945841" w:rsidRDefault="00786FF6" w:rsidP="00786FF6">
      <w:pPr>
        <w:spacing w:before="120" w:after="120" w:line="276" w:lineRule="auto"/>
        <w:ind w:firstLine="720"/>
        <w:rPr>
          <w:rFonts w:ascii="Times New Roman" w:hAnsi="Times New Roman" w:cs="Times New Roman"/>
          <w:b/>
          <w:sz w:val="28"/>
          <w:szCs w:val="28"/>
        </w:rPr>
      </w:pPr>
      <w:r w:rsidRPr="00945841">
        <w:rPr>
          <w:rFonts w:ascii="Times New Roman" w:hAnsi="Times New Roman" w:cs="Times New Roman"/>
          <w:b/>
          <w:sz w:val="28"/>
          <w:szCs w:val="28"/>
        </w:rPr>
        <w:t>1. Mục đích</w:t>
      </w:r>
    </w:p>
    <w:p w:rsidR="00786FF6" w:rsidRPr="00945841" w:rsidRDefault="00786FF6" w:rsidP="00786FF6">
      <w:pPr>
        <w:spacing w:before="120" w:after="120" w:line="276" w:lineRule="auto"/>
        <w:ind w:firstLine="720"/>
        <w:rPr>
          <w:rFonts w:ascii="Times New Roman" w:hAnsi="Times New Roman" w:cs="Times New Roman"/>
          <w:sz w:val="28"/>
          <w:szCs w:val="28"/>
        </w:rPr>
      </w:pPr>
      <w:r w:rsidRPr="00945841">
        <w:rPr>
          <w:rFonts w:ascii="Times New Roman" w:hAnsi="Times New Roman" w:cs="Times New Roman"/>
          <w:sz w:val="28"/>
          <w:szCs w:val="28"/>
        </w:rPr>
        <w:t>- Chuẩn bị đầy đủ các cơ sở vật chất trang thiết bị và các phương án hành động  để đảm bảo an toàn cho học sinh và giáo viên khi đến trường. Chủ động phòng, chống dịch bệnh, phát hiện sớm các ca bệnh nghi nhiễm khuẩn (nCov), phối hợp với các cơ quan chức năng, gia đình, giáo viên, PHHS và nhân dân khống chế dịch không để bùng phát thành dịch trên diện rộng.</w:t>
      </w:r>
    </w:p>
    <w:p w:rsidR="00786FF6" w:rsidRPr="00945841" w:rsidRDefault="00786FF6" w:rsidP="00786FF6">
      <w:pPr>
        <w:spacing w:before="120" w:after="120" w:line="276" w:lineRule="auto"/>
        <w:ind w:firstLine="720"/>
        <w:rPr>
          <w:rFonts w:ascii="Times New Roman" w:hAnsi="Times New Roman" w:cs="Times New Roman"/>
          <w:sz w:val="28"/>
          <w:szCs w:val="28"/>
        </w:rPr>
      </w:pPr>
      <w:r w:rsidRPr="00945841">
        <w:rPr>
          <w:rFonts w:ascii="Times New Roman" w:hAnsi="Times New Roman" w:cs="Times New Roman"/>
          <w:sz w:val="28"/>
          <w:szCs w:val="28"/>
        </w:rPr>
        <w:lastRenderedPageBreak/>
        <w:t>- Thực hiện tốt việc chăm sóc sức khoẻ cho cán bộ, giáo viên, nhân viên và học sinh của trường.</w:t>
      </w:r>
    </w:p>
    <w:p w:rsidR="00786FF6" w:rsidRPr="00945841" w:rsidRDefault="00CB2D94" w:rsidP="00786FF6">
      <w:pPr>
        <w:spacing w:before="120" w:after="120" w:line="276" w:lineRule="auto"/>
        <w:ind w:firstLine="720"/>
        <w:rPr>
          <w:rFonts w:ascii="Times New Roman" w:hAnsi="Times New Roman" w:cs="Times New Roman"/>
          <w:sz w:val="28"/>
          <w:szCs w:val="28"/>
        </w:rPr>
      </w:pPr>
      <w:r w:rsidRPr="00945841">
        <w:rPr>
          <w:rFonts w:ascii="Times New Roman" w:hAnsi="Times New Roman" w:cs="Times New Roman"/>
          <w:sz w:val="28"/>
          <w:szCs w:val="28"/>
        </w:rPr>
        <w:t>- Xây dựng</w:t>
      </w:r>
      <w:r w:rsidR="00786FF6" w:rsidRPr="00945841">
        <w:rPr>
          <w:rFonts w:ascii="Times New Roman" w:hAnsi="Times New Roman" w:cs="Times New Roman"/>
          <w:sz w:val="28"/>
          <w:szCs w:val="28"/>
        </w:rPr>
        <w:t xml:space="preserve"> kế hoạch dạy học phù hợp nhưng đảm bảo theo quy định của ngành cho tới khi kết thúc năm học.</w:t>
      </w:r>
    </w:p>
    <w:p w:rsidR="00786FF6" w:rsidRPr="00945841" w:rsidRDefault="00786FF6" w:rsidP="00786FF6">
      <w:pPr>
        <w:spacing w:before="120" w:after="120" w:line="276" w:lineRule="auto"/>
        <w:ind w:firstLine="720"/>
        <w:rPr>
          <w:rFonts w:ascii="Times New Roman" w:hAnsi="Times New Roman" w:cs="Times New Roman"/>
          <w:b/>
          <w:sz w:val="28"/>
          <w:szCs w:val="28"/>
        </w:rPr>
      </w:pPr>
      <w:r w:rsidRPr="00945841">
        <w:rPr>
          <w:rFonts w:ascii="Times New Roman" w:hAnsi="Times New Roman" w:cs="Times New Roman"/>
          <w:b/>
          <w:sz w:val="28"/>
          <w:szCs w:val="28"/>
        </w:rPr>
        <w:t>2. Yêu cầu:</w:t>
      </w:r>
    </w:p>
    <w:p w:rsidR="00786FF6" w:rsidRPr="00945841" w:rsidRDefault="00786FF6" w:rsidP="00786FF6">
      <w:pPr>
        <w:spacing w:before="120" w:after="120" w:line="276" w:lineRule="auto"/>
        <w:ind w:firstLine="720"/>
        <w:rPr>
          <w:rFonts w:ascii="Times New Roman" w:hAnsi="Times New Roman" w:cs="Times New Roman"/>
          <w:sz w:val="28"/>
          <w:szCs w:val="28"/>
        </w:rPr>
      </w:pPr>
      <w:r w:rsidRPr="00945841">
        <w:rPr>
          <w:rFonts w:ascii="Times New Roman" w:hAnsi="Times New Roman" w:cs="Times New Roman"/>
          <w:sz w:val="28"/>
          <w:szCs w:val="28"/>
        </w:rPr>
        <w:t>- 100% CBGV-NV, học sinh và PHHS được tuyên truyền về việc phòng chống dịch bệnh, nắm được các thông tin về bệnh dịch</w:t>
      </w:r>
    </w:p>
    <w:p w:rsidR="00786FF6" w:rsidRPr="00945841" w:rsidRDefault="00786FF6" w:rsidP="00786FF6">
      <w:pPr>
        <w:spacing w:before="120" w:after="120" w:line="276" w:lineRule="auto"/>
        <w:ind w:firstLine="720"/>
        <w:rPr>
          <w:rFonts w:ascii="Times New Roman" w:hAnsi="Times New Roman" w:cs="Times New Roman"/>
          <w:sz w:val="28"/>
          <w:szCs w:val="28"/>
        </w:rPr>
      </w:pPr>
      <w:r w:rsidRPr="00945841">
        <w:rPr>
          <w:rFonts w:ascii="Times New Roman" w:hAnsi="Times New Roman" w:cs="Times New Roman"/>
          <w:sz w:val="28"/>
          <w:szCs w:val="28"/>
        </w:rPr>
        <w:t>- 100% CBGV-NV, học sinh và PHHS nắm được các quy trình xử lý khi học sinh hoặc giáo viên có dấu hiệu nhiễm bệnh</w:t>
      </w:r>
    </w:p>
    <w:p w:rsidR="00786FF6" w:rsidRPr="00945841" w:rsidRDefault="00786FF6" w:rsidP="00945841">
      <w:pPr>
        <w:spacing w:before="120" w:after="120" w:line="276" w:lineRule="auto"/>
        <w:rPr>
          <w:rFonts w:ascii="Times New Roman" w:hAnsi="Times New Roman" w:cs="Times New Roman"/>
          <w:b/>
          <w:sz w:val="28"/>
          <w:szCs w:val="28"/>
        </w:rPr>
      </w:pPr>
      <w:r w:rsidRPr="00945841">
        <w:rPr>
          <w:rFonts w:ascii="Times New Roman" w:hAnsi="Times New Roman" w:cs="Times New Roman"/>
          <w:b/>
          <w:sz w:val="28"/>
          <w:szCs w:val="28"/>
        </w:rPr>
        <w:t>II. Nhiệm vụ cụ thể:</w:t>
      </w:r>
    </w:p>
    <w:p w:rsidR="00680F76" w:rsidRPr="00945841" w:rsidRDefault="00786FF6" w:rsidP="00945841">
      <w:pPr>
        <w:spacing w:line="276" w:lineRule="auto"/>
        <w:rPr>
          <w:rFonts w:ascii="Times New Roman" w:hAnsi="Times New Roman" w:cs="Times New Roman"/>
          <w:b/>
          <w:i/>
          <w:sz w:val="28"/>
          <w:szCs w:val="28"/>
        </w:rPr>
      </w:pPr>
      <w:r w:rsidRPr="00945841">
        <w:rPr>
          <w:rFonts w:ascii="Times New Roman" w:hAnsi="Times New Roman" w:cs="Times New Roman"/>
          <w:b/>
          <w:i/>
          <w:sz w:val="28"/>
          <w:szCs w:val="28"/>
        </w:rPr>
        <w:t>1</w:t>
      </w:r>
      <w:r w:rsidR="00680F76" w:rsidRPr="00945841">
        <w:rPr>
          <w:rFonts w:ascii="Times New Roman" w:hAnsi="Times New Roman" w:cs="Times New Roman"/>
          <w:b/>
          <w:i/>
          <w:sz w:val="28"/>
          <w:szCs w:val="28"/>
        </w:rPr>
        <w:t>.</w:t>
      </w:r>
      <w:r w:rsidR="00CB2D94" w:rsidRPr="00945841">
        <w:rPr>
          <w:rFonts w:ascii="Times New Roman" w:hAnsi="Times New Roman" w:cs="Times New Roman"/>
          <w:b/>
          <w:i/>
          <w:sz w:val="28"/>
          <w:szCs w:val="28"/>
        </w:rPr>
        <w:t xml:space="preserve"> </w:t>
      </w:r>
      <w:r w:rsidR="00680F76" w:rsidRPr="00945841">
        <w:rPr>
          <w:rFonts w:ascii="Times New Roman" w:hAnsi="Times New Roman" w:cs="Times New Roman"/>
          <w:b/>
          <w:i/>
          <w:sz w:val="28"/>
          <w:szCs w:val="28"/>
        </w:rPr>
        <w:t>Phương án khi học sinh đi học trở lại:</w:t>
      </w:r>
    </w:p>
    <w:p w:rsidR="00680F76" w:rsidRPr="00945841" w:rsidRDefault="00CB2D94"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Tổ chức</w:t>
      </w:r>
      <w:r w:rsidR="00680F76" w:rsidRPr="00945841">
        <w:rPr>
          <w:rFonts w:ascii="Times New Roman" w:hAnsi="Times New Roman" w:cs="Times New Roman"/>
          <w:sz w:val="28"/>
          <w:szCs w:val="28"/>
        </w:rPr>
        <w:t xml:space="preserve"> phun khử khuẩn trường, lớp</w:t>
      </w:r>
      <w:r w:rsidR="009934C8" w:rsidRPr="00945841">
        <w:rPr>
          <w:rFonts w:ascii="Times New Roman" w:hAnsi="Times New Roman" w:cs="Times New Roman"/>
          <w:sz w:val="28"/>
          <w:szCs w:val="28"/>
        </w:rPr>
        <w:t xml:space="preserve"> học vào </w:t>
      </w:r>
      <w:r w:rsidR="00BB63FD" w:rsidRPr="00945841">
        <w:rPr>
          <w:rFonts w:ascii="Times New Roman" w:hAnsi="Times New Roman" w:cs="Times New Roman"/>
          <w:sz w:val="28"/>
          <w:szCs w:val="28"/>
        </w:rPr>
        <w:t xml:space="preserve"> 14</w:t>
      </w:r>
      <w:r w:rsidRPr="00945841">
        <w:rPr>
          <w:rFonts w:ascii="Times New Roman" w:hAnsi="Times New Roman" w:cs="Times New Roman"/>
          <w:sz w:val="28"/>
          <w:szCs w:val="28"/>
        </w:rPr>
        <w:t xml:space="preserve"> h chiều ngày 2</w:t>
      </w:r>
      <w:r w:rsidR="009934C8" w:rsidRPr="00945841">
        <w:rPr>
          <w:rFonts w:ascii="Times New Roman" w:hAnsi="Times New Roman" w:cs="Times New Roman"/>
          <w:sz w:val="28"/>
          <w:szCs w:val="28"/>
        </w:rPr>
        <w:t>/5/2020</w:t>
      </w:r>
      <w:r w:rsidRPr="00945841">
        <w:rPr>
          <w:rFonts w:ascii="Times New Roman" w:hAnsi="Times New Roman" w:cs="Times New Roman"/>
          <w:sz w:val="28"/>
          <w:szCs w:val="28"/>
        </w:rPr>
        <w:t>, 8 giờ sáng</w:t>
      </w:r>
      <w:r w:rsidR="00BB63FD" w:rsidRPr="00945841">
        <w:rPr>
          <w:rFonts w:ascii="Times New Roman" w:hAnsi="Times New Roman" w:cs="Times New Roman"/>
          <w:sz w:val="28"/>
          <w:szCs w:val="28"/>
        </w:rPr>
        <w:t xml:space="preserve"> và 14h</w:t>
      </w:r>
      <w:r w:rsidRPr="00945841">
        <w:rPr>
          <w:rFonts w:ascii="Times New Roman" w:hAnsi="Times New Roman" w:cs="Times New Roman"/>
          <w:sz w:val="28"/>
          <w:szCs w:val="28"/>
        </w:rPr>
        <w:t xml:space="preserve"> ngày 3/5 tổng vệ sinh trường lớp.</w:t>
      </w:r>
      <w:r w:rsidR="009934C8" w:rsidRPr="00945841">
        <w:rPr>
          <w:rFonts w:ascii="Times New Roman" w:hAnsi="Times New Roman" w:cs="Times New Roman"/>
          <w:sz w:val="28"/>
          <w:szCs w:val="28"/>
        </w:rPr>
        <w:t xml:space="preserve"> </w:t>
      </w:r>
    </w:p>
    <w:p w:rsidR="00CB2D94" w:rsidRPr="00945841" w:rsidRDefault="009934C8"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w:t>
      </w:r>
      <w:r w:rsidR="00CB2D94" w:rsidRPr="00945841">
        <w:rPr>
          <w:rFonts w:ascii="Times New Roman" w:hAnsi="Times New Roman" w:cs="Times New Roman"/>
          <w:sz w:val="28"/>
          <w:szCs w:val="28"/>
        </w:rPr>
        <w:t>Trang bị</w:t>
      </w:r>
      <w:r w:rsidRPr="00945841">
        <w:rPr>
          <w:rFonts w:ascii="Times New Roman" w:hAnsi="Times New Roman" w:cs="Times New Roman"/>
          <w:sz w:val="28"/>
          <w:szCs w:val="28"/>
        </w:rPr>
        <w:t xml:space="preserve"> đầy đủ cơ sở vật chất trang thiết bị như: nước sạch, nơi rửa tay, xà phòng, nước sát khuẩn tay, khẩu trang và nhiệt kế đo thân nhiệt phục vụ học sinh và cán bộ giáo viên khi trở lại trường.</w:t>
      </w:r>
      <w:r w:rsidR="00CB2D94" w:rsidRPr="00945841">
        <w:rPr>
          <w:rFonts w:ascii="Times New Roman" w:hAnsi="Times New Roman" w:cs="Times New Roman"/>
          <w:sz w:val="28"/>
          <w:szCs w:val="28"/>
        </w:rPr>
        <w:t xml:space="preserve"> </w:t>
      </w:r>
    </w:p>
    <w:p w:rsidR="00BB63FD" w:rsidRPr="00945841" w:rsidRDefault="00CB5483" w:rsidP="00237335">
      <w:pPr>
        <w:spacing w:line="276" w:lineRule="auto"/>
        <w:ind w:firstLine="709"/>
        <w:rPr>
          <w:rFonts w:ascii="Times New Roman" w:hAnsi="Times New Roman" w:cs="Times New Roman"/>
          <w:b/>
          <w:sz w:val="28"/>
          <w:szCs w:val="28"/>
        </w:rPr>
      </w:pPr>
      <w:r w:rsidRPr="00945841">
        <w:rPr>
          <w:rFonts w:ascii="Times New Roman" w:hAnsi="Times New Roman" w:cs="Times New Roman"/>
          <w:sz w:val="28"/>
          <w:szCs w:val="28"/>
        </w:rPr>
        <w:t>- P</w:t>
      </w:r>
      <w:r w:rsidR="009934C8" w:rsidRPr="00945841">
        <w:rPr>
          <w:rFonts w:ascii="Times New Roman" w:hAnsi="Times New Roman" w:cs="Times New Roman"/>
          <w:sz w:val="28"/>
          <w:szCs w:val="28"/>
        </w:rPr>
        <w:t>hương án giãn cách và đảm bảo sức khoẻ cho học sinh và cán bộ giáo viên, nhân viên theo hướng dẫn của nghành y tế</w:t>
      </w:r>
      <w:r w:rsidRPr="00945841">
        <w:rPr>
          <w:rFonts w:ascii="Times New Roman" w:hAnsi="Times New Roman" w:cs="Times New Roman"/>
          <w:sz w:val="28"/>
          <w:szCs w:val="28"/>
        </w:rPr>
        <w:t xml:space="preserve">: </w:t>
      </w:r>
      <w:r w:rsidRPr="00945841">
        <w:rPr>
          <w:rFonts w:ascii="Times New Roman" w:hAnsi="Times New Roman" w:cs="Times New Roman"/>
          <w:b/>
          <w:sz w:val="28"/>
          <w:szCs w:val="28"/>
        </w:rPr>
        <w:t>Chia lớp thành 02 nhóm để họ</w:t>
      </w:r>
      <w:r w:rsidR="00BB63FD" w:rsidRPr="00945841">
        <w:rPr>
          <w:rFonts w:ascii="Times New Roman" w:hAnsi="Times New Roman" w:cs="Times New Roman"/>
          <w:b/>
          <w:sz w:val="28"/>
          <w:szCs w:val="28"/>
        </w:rPr>
        <w:t>c 3 buổi/ nhóm/ tuần.</w:t>
      </w:r>
    </w:p>
    <w:p w:rsidR="009934C8" w:rsidRPr="00945841" w:rsidRDefault="009934C8"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-T</w:t>
      </w:r>
      <w:r w:rsidR="007729CA" w:rsidRPr="00945841">
        <w:rPr>
          <w:rFonts w:ascii="Times New Roman" w:hAnsi="Times New Roman" w:cs="Times New Roman"/>
          <w:sz w:val="28"/>
          <w:szCs w:val="28"/>
        </w:rPr>
        <w:t>ổ chức t</w:t>
      </w:r>
      <w:r w:rsidRPr="00945841">
        <w:rPr>
          <w:rFonts w:ascii="Times New Roman" w:hAnsi="Times New Roman" w:cs="Times New Roman"/>
          <w:sz w:val="28"/>
          <w:szCs w:val="28"/>
        </w:rPr>
        <w:t>ập huấn giao nhiệm vụ cho cán bộ giáo viên, nhân viên về quy trình phòng chống dịch bệnh và xử lý tình huống đẻ thực hiện và hướng dẫn cho học sinh khi các em trở lại học bình thườ</w:t>
      </w:r>
      <w:r w:rsidR="007729CA" w:rsidRPr="00945841">
        <w:rPr>
          <w:rFonts w:ascii="Times New Roman" w:hAnsi="Times New Roman" w:cs="Times New Roman"/>
          <w:sz w:val="28"/>
          <w:szCs w:val="28"/>
        </w:rPr>
        <w:t>ng vào sáng ngày thứ</w:t>
      </w:r>
      <w:r w:rsidR="00BB63FD" w:rsidRPr="00945841">
        <w:rPr>
          <w:rFonts w:ascii="Times New Roman" w:hAnsi="Times New Roman" w:cs="Times New Roman"/>
          <w:sz w:val="28"/>
          <w:szCs w:val="28"/>
        </w:rPr>
        <w:t xml:space="preserve"> 7 (</w:t>
      </w:r>
      <w:r w:rsidR="007729CA" w:rsidRPr="00945841">
        <w:rPr>
          <w:rFonts w:ascii="Times New Roman" w:hAnsi="Times New Roman" w:cs="Times New Roman"/>
          <w:sz w:val="28"/>
          <w:szCs w:val="28"/>
        </w:rPr>
        <w:t>ngày 2/5)</w:t>
      </w:r>
    </w:p>
    <w:p w:rsidR="009934C8" w:rsidRPr="00945841" w:rsidRDefault="009934C8" w:rsidP="00237335">
      <w:pPr>
        <w:spacing w:line="276" w:lineRule="auto"/>
        <w:ind w:firstLine="709"/>
        <w:rPr>
          <w:rFonts w:ascii="Times New Roman" w:hAnsi="Times New Roman" w:cs="Times New Roman"/>
          <w:b/>
          <w:sz w:val="28"/>
          <w:szCs w:val="28"/>
        </w:rPr>
      </w:pPr>
      <w:r w:rsidRPr="00945841">
        <w:rPr>
          <w:rFonts w:ascii="Times New Roman" w:hAnsi="Times New Roman" w:cs="Times New Roman"/>
          <w:sz w:val="28"/>
          <w:szCs w:val="28"/>
        </w:rPr>
        <w:t>- Xây dựng kế hoạch giáo dục nhà trường theo quy định của Bộ</w:t>
      </w:r>
      <w:r w:rsidR="007729CA" w:rsidRPr="00945841">
        <w:rPr>
          <w:rFonts w:ascii="Times New Roman" w:hAnsi="Times New Roman" w:cs="Times New Roman"/>
          <w:sz w:val="28"/>
          <w:szCs w:val="28"/>
        </w:rPr>
        <w:t xml:space="preserve"> GDĐT</w:t>
      </w:r>
      <w:r w:rsidRPr="00945841">
        <w:rPr>
          <w:rFonts w:ascii="Times New Roman" w:hAnsi="Times New Roman" w:cs="Times New Roman"/>
          <w:sz w:val="28"/>
          <w:szCs w:val="28"/>
        </w:rPr>
        <w:t>, của Sở phù hợp vớ</w:t>
      </w:r>
      <w:r w:rsidR="007729CA" w:rsidRPr="00945841">
        <w:rPr>
          <w:rFonts w:ascii="Times New Roman" w:hAnsi="Times New Roman" w:cs="Times New Roman"/>
          <w:sz w:val="28"/>
          <w:szCs w:val="28"/>
        </w:rPr>
        <w:t>i điều</w:t>
      </w:r>
      <w:r w:rsidRPr="00945841">
        <w:rPr>
          <w:rFonts w:ascii="Times New Roman" w:hAnsi="Times New Roman" w:cs="Times New Roman"/>
          <w:sz w:val="28"/>
          <w:szCs w:val="28"/>
        </w:rPr>
        <w:t xml:space="preserve"> kiện thực tế của nhà trường có biện pháp tổ chức dạy học theo khối/lớp và nhóm học sinh kết hợp giữa dạy học qua internet, trên truyền hình với dạy học trực tiếp đ</w:t>
      </w:r>
      <w:r w:rsidR="007729CA" w:rsidRPr="00945841">
        <w:rPr>
          <w:rFonts w:ascii="Times New Roman" w:hAnsi="Times New Roman" w:cs="Times New Roman"/>
          <w:sz w:val="28"/>
          <w:szCs w:val="28"/>
        </w:rPr>
        <w:t>ể</w:t>
      </w:r>
      <w:r w:rsidRPr="00945841">
        <w:rPr>
          <w:rFonts w:ascii="Times New Roman" w:hAnsi="Times New Roman" w:cs="Times New Roman"/>
          <w:sz w:val="28"/>
          <w:szCs w:val="28"/>
        </w:rPr>
        <w:t xml:space="preserve"> hoàn thành chương trình đảm bảo kết thúc năm học trước ngày 15/7/2020.</w:t>
      </w:r>
    </w:p>
    <w:p w:rsidR="009934C8" w:rsidRPr="00945841" w:rsidRDefault="009934C8"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Tổ chức họ</w:t>
      </w:r>
      <w:r w:rsidR="00925F3D" w:rsidRPr="00945841">
        <w:rPr>
          <w:rFonts w:ascii="Times New Roman" w:hAnsi="Times New Roman" w:cs="Times New Roman"/>
          <w:sz w:val="28"/>
          <w:szCs w:val="28"/>
        </w:rPr>
        <w:t xml:space="preserve">p trực </w:t>
      </w:r>
      <w:r w:rsidRPr="00945841">
        <w:rPr>
          <w:rFonts w:ascii="Times New Roman" w:hAnsi="Times New Roman" w:cs="Times New Roman"/>
          <w:sz w:val="28"/>
          <w:szCs w:val="28"/>
        </w:rPr>
        <w:t>tuyến vớ</w:t>
      </w:r>
      <w:r w:rsidR="00BB63FD" w:rsidRPr="00945841">
        <w:rPr>
          <w:rFonts w:ascii="Times New Roman" w:hAnsi="Times New Roman" w:cs="Times New Roman"/>
          <w:sz w:val="28"/>
          <w:szCs w:val="28"/>
        </w:rPr>
        <w:t>i CMHS ngày 3</w:t>
      </w:r>
      <w:r w:rsidR="00925F3D" w:rsidRPr="00945841">
        <w:rPr>
          <w:rFonts w:ascii="Times New Roman" w:hAnsi="Times New Roman" w:cs="Times New Roman"/>
          <w:sz w:val="28"/>
          <w:szCs w:val="28"/>
        </w:rPr>
        <w:t>/5,</w:t>
      </w:r>
      <w:r w:rsidRPr="00945841">
        <w:rPr>
          <w:rFonts w:ascii="Times New Roman" w:hAnsi="Times New Roman" w:cs="Times New Roman"/>
          <w:sz w:val="28"/>
          <w:szCs w:val="28"/>
        </w:rPr>
        <w:t xml:space="preserve"> đ</w:t>
      </w:r>
      <w:r w:rsidR="00925F3D" w:rsidRPr="00945841">
        <w:rPr>
          <w:rFonts w:ascii="Times New Roman" w:hAnsi="Times New Roman" w:cs="Times New Roman"/>
          <w:sz w:val="28"/>
          <w:szCs w:val="28"/>
        </w:rPr>
        <w:t>ể</w:t>
      </w:r>
      <w:r w:rsidRPr="00945841">
        <w:rPr>
          <w:rFonts w:ascii="Times New Roman" w:hAnsi="Times New Roman" w:cs="Times New Roman"/>
          <w:sz w:val="28"/>
          <w:szCs w:val="28"/>
        </w:rPr>
        <w:t xml:space="preserve"> triể</w:t>
      </w:r>
      <w:r w:rsidR="00945841">
        <w:rPr>
          <w:rFonts w:ascii="Times New Roman" w:hAnsi="Times New Roman" w:cs="Times New Roman"/>
          <w:sz w:val="28"/>
          <w:szCs w:val="28"/>
        </w:rPr>
        <w:t>n khai</w:t>
      </w:r>
      <w:r w:rsidRPr="00945841">
        <w:rPr>
          <w:rFonts w:ascii="Times New Roman" w:hAnsi="Times New Roman" w:cs="Times New Roman"/>
          <w:sz w:val="28"/>
          <w:szCs w:val="28"/>
        </w:rPr>
        <w:t>, thố</w:t>
      </w:r>
      <w:r w:rsidR="002E2559">
        <w:rPr>
          <w:rFonts w:ascii="Times New Roman" w:hAnsi="Times New Roman" w:cs="Times New Roman"/>
          <w:sz w:val="28"/>
          <w:szCs w:val="28"/>
        </w:rPr>
        <w:t>ng nhấ</w:t>
      </w:r>
      <w:r w:rsidRPr="00945841">
        <w:rPr>
          <w:rFonts w:ascii="Times New Roman" w:hAnsi="Times New Roman" w:cs="Times New Roman"/>
          <w:sz w:val="28"/>
          <w:szCs w:val="28"/>
        </w:rPr>
        <w:t xml:space="preserve">t sự phối </w:t>
      </w:r>
      <w:r w:rsidR="00A773F9" w:rsidRPr="00945841">
        <w:rPr>
          <w:rFonts w:ascii="Times New Roman" w:hAnsi="Times New Roman" w:cs="Times New Roman"/>
          <w:sz w:val="28"/>
          <w:szCs w:val="28"/>
        </w:rPr>
        <w:t>hợp trong công tác quản lý, chăm sóc, phòng chống dịch bệnh cho học sinh khi trở lại trường học tập.</w:t>
      </w:r>
    </w:p>
    <w:p w:rsidR="00A773F9" w:rsidRPr="00945841" w:rsidRDefault="00A773F9" w:rsidP="00237335">
      <w:pPr>
        <w:spacing w:line="276" w:lineRule="auto"/>
        <w:ind w:firstLine="709"/>
        <w:rPr>
          <w:rFonts w:ascii="Times New Roman" w:hAnsi="Times New Roman" w:cs="Times New Roman"/>
          <w:b/>
          <w:sz w:val="28"/>
          <w:szCs w:val="28"/>
        </w:rPr>
      </w:pPr>
      <w:r w:rsidRPr="00945841">
        <w:rPr>
          <w:rFonts w:ascii="Times New Roman" w:hAnsi="Times New Roman" w:cs="Times New Roman"/>
          <w:b/>
          <w:sz w:val="28"/>
          <w:szCs w:val="28"/>
        </w:rPr>
        <w:t>Khi học sinh đi học trở lại</w:t>
      </w:r>
    </w:p>
    <w:p w:rsidR="00A773F9"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r w:rsidR="00A773F9" w:rsidRPr="00945841">
        <w:rPr>
          <w:rFonts w:ascii="Times New Roman" w:hAnsi="Times New Roman" w:cs="Times New Roman"/>
          <w:sz w:val="28"/>
          <w:szCs w:val="28"/>
        </w:rPr>
        <w:t xml:space="preserve">Trước khi học sinh đi học </w:t>
      </w:r>
    </w:p>
    <w:p w:rsidR="00A773F9"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r w:rsidR="00A773F9" w:rsidRPr="00945841">
        <w:rPr>
          <w:rFonts w:ascii="Times New Roman" w:hAnsi="Times New Roman" w:cs="Times New Roman"/>
          <w:sz w:val="28"/>
          <w:szCs w:val="28"/>
        </w:rPr>
        <w:t>Học sinh không đến trường trong thời gian cách ly tại nhà theo yêu cẩu cơ quan y tế</w:t>
      </w:r>
      <w:r w:rsidRPr="00945841">
        <w:rPr>
          <w:rFonts w:ascii="Times New Roman" w:hAnsi="Times New Roman" w:cs="Times New Roman"/>
          <w:sz w:val="28"/>
          <w:szCs w:val="28"/>
        </w:rPr>
        <w:t xml:space="preserve"> ( PHHS cung cấp thông tin cho GVCN)</w:t>
      </w:r>
    </w:p>
    <w:p w:rsidR="006968C9" w:rsidRDefault="006968C9" w:rsidP="00237335">
      <w:pPr>
        <w:spacing w:line="276" w:lineRule="auto"/>
        <w:ind w:firstLine="709"/>
        <w:rPr>
          <w:rFonts w:ascii="Times New Roman" w:hAnsi="Times New Roman" w:cs="Times New Roman"/>
          <w:sz w:val="28"/>
          <w:szCs w:val="28"/>
        </w:rPr>
      </w:pPr>
    </w:p>
    <w:p w:rsidR="006968C9" w:rsidRDefault="006968C9" w:rsidP="00237335">
      <w:pPr>
        <w:spacing w:line="276" w:lineRule="auto"/>
        <w:ind w:firstLine="709"/>
        <w:rPr>
          <w:rFonts w:ascii="Times New Roman" w:hAnsi="Times New Roman" w:cs="Times New Roman"/>
          <w:sz w:val="28"/>
          <w:szCs w:val="28"/>
        </w:rPr>
      </w:pPr>
    </w:p>
    <w:p w:rsidR="00A773F9" w:rsidRPr="00945841" w:rsidRDefault="00924B2B" w:rsidP="00237335">
      <w:pPr>
        <w:spacing w:line="276" w:lineRule="auto"/>
        <w:ind w:firstLine="709"/>
        <w:rPr>
          <w:rFonts w:ascii="Times New Roman" w:hAnsi="Times New Roman" w:cs="Times New Roman"/>
          <w:sz w:val="28"/>
          <w:szCs w:val="28"/>
        </w:rPr>
      </w:pPr>
      <w:bookmarkStart w:id="0" w:name="_GoBack"/>
      <w:bookmarkEnd w:id="0"/>
      <w:r w:rsidRPr="00945841">
        <w:rPr>
          <w:rFonts w:ascii="Times New Roman" w:hAnsi="Times New Roman" w:cs="Times New Roman"/>
          <w:sz w:val="28"/>
          <w:szCs w:val="28"/>
        </w:rPr>
        <w:t xml:space="preserve">+ </w:t>
      </w:r>
      <w:r w:rsidR="00A773F9" w:rsidRPr="00945841">
        <w:rPr>
          <w:rFonts w:ascii="Times New Roman" w:hAnsi="Times New Roman" w:cs="Times New Roman"/>
          <w:sz w:val="28"/>
          <w:szCs w:val="28"/>
        </w:rPr>
        <w:t>Nếu học sinh, giáo viên, cán bộ, nhân viên nhà trường có biêu hiện ho, sốt, khó thở thì phải nghỉ</w:t>
      </w:r>
      <w:r w:rsidRPr="00945841">
        <w:rPr>
          <w:rFonts w:ascii="Times New Roman" w:hAnsi="Times New Roman" w:cs="Times New Roman"/>
          <w:sz w:val="28"/>
          <w:szCs w:val="28"/>
        </w:rPr>
        <w:t xml:space="preserve"> ở</w:t>
      </w:r>
      <w:r w:rsidR="00A773F9" w:rsidRPr="00945841">
        <w:rPr>
          <w:rFonts w:ascii="Times New Roman" w:hAnsi="Times New Roman" w:cs="Times New Roman"/>
          <w:sz w:val="28"/>
          <w:szCs w:val="28"/>
        </w:rPr>
        <w:t xml:space="preserve"> nhà, thông tin ngay</w:t>
      </w:r>
      <w:r w:rsidRPr="00945841">
        <w:rPr>
          <w:rFonts w:ascii="Times New Roman" w:hAnsi="Times New Roman" w:cs="Times New Roman"/>
          <w:sz w:val="28"/>
          <w:szCs w:val="28"/>
        </w:rPr>
        <w:t xml:space="preserve"> cho BGH</w:t>
      </w:r>
      <w:r w:rsidR="00A773F9" w:rsidRPr="00945841">
        <w:rPr>
          <w:rFonts w:ascii="Times New Roman" w:hAnsi="Times New Roman" w:cs="Times New Roman"/>
          <w:sz w:val="28"/>
          <w:szCs w:val="28"/>
        </w:rPr>
        <w:t xml:space="preserve">, </w:t>
      </w:r>
      <w:r w:rsidRPr="00945841">
        <w:rPr>
          <w:rFonts w:ascii="Times New Roman" w:hAnsi="Times New Roman" w:cs="Times New Roman"/>
          <w:sz w:val="28"/>
          <w:szCs w:val="28"/>
        </w:rPr>
        <w:t xml:space="preserve">đồng thời </w:t>
      </w:r>
      <w:r w:rsidR="00A773F9" w:rsidRPr="00945841">
        <w:rPr>
          <w:rFonts w:ascii="Times New Roman" w:hAnsi="Times New Roman" w:cs="Times New Roman"/>
          <w:sz w:val="28"/>
          <w:szCs w:val="28"/>
        </w:rPr>
        <w:t>đến cơ sở y tế để khám, tư vấn, điều trị.</w:t>
      </w:r>
    </w:p>
    <w:p w:rsidR="00A773F9"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r w:rsidR="00A773F9" w:rsidRPr="00945841">
        <w:rPr>
          <w:rFonts w:ascii="Times New Roman" w:hAnsi="Times New Roman" w:cs="Times New Roman"/>
          <w:sz w:val="28"/>
          <w:szCs w:val="28"/>
        </w:rPr>
        <w:t>Gia đình có trách nhiệm phối phối hợp với nhà trường kiểm tra thân nhiệt cho học sinh trước khi đi học và báo lại giáo viên chủ nhiệm đẻ nắm bắt, theo dõi.</w:t>
      </w:r>
    </w:p>
    <w:p w:rsidR="00A773F9"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r w:rsidR="00A773F9" w:rsidRPr="00945841">
        <w:rPr>
          <w:rFonts w:ascii="Times New Roman" w:hAnsi="Times New Roman" w:cs="Times New Roman"/>
          <w:sz w:val="28"/>
          <w:szCs w:val="28"/>
        </w:rPr>
        <w:t xml:space="preserve">Khi học sinh đi học </w:t>
      </w:r>
    </w:p>
    <w:p w:rsidR="00A773F9"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r w:rsidR="00A773F9" w:rsidRPr="00945841">
        <w:rPr>
          <w:rFonts w:ascii="Times New Roman" w:hAnsi="Times New Roman" w:cs="Times New Roman"/>
          <w:sz w:val="28"/>
          <w:szCs w:val="28"/>
        </w:rPr>
        <w:t>Không cho người không có nhiệm vụ vào trường, đảm bảo giãn cách và không đẻ ùn tắc giáo thông tại khu cổng trường. thực hiện việc đo thân nhiệt cho học sinh, giáo viên, cán bộ quản lý và nhân viên trước khi vào trường và lớp học.</w:t>
      </w:r>
    </w:p>
    <w:p w:rsidR="00A773F9"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w:t>
      </w:r>
      <w:r w:rsidR="00A773F9" w:rsidRPr="00945841">
        <w:rPr>
          <w:rFonts w:ascii="Times New Roman" w:hAnsi="Times New Roman" w:cs="Times New Roman"/>
          <w:sz w:val="28"/>
          <w:szCs w:val="28"/>
        </w:rPr>
        <w:t xml:space="preserve"> Bố trí giãn số học sinh trong phòng học, bố trí lệch giờ họ</w:t>
      </w:r>
      <w:r w:rsidR="00945841">
        <w:rPr>
          <w:rFonts w:ascii="Times New Roman" w:hAnsi="Times New Roman" w:cs="Times New Roman"/>
          <w:sz w:val="28"/>
          <w:szCs w:val="28"/>
        </w:rPr>
        <w:t>c,</w:t>
      </w:r>
      <w:r w:rsidR="00A773F9" w:rsidRPr="00945841">
        <w:rPr>
          <w:rFonts w:ascii="Times New Roman" w:hAnsi="Times New Roman" w:cs="Times New Roman"/>
          <w:sz w:val="28"/>
          <w:szCs w:val="28"/>
        </w:rPr>
        <w:t xml:space="preserve"> sinh hoạt tập thể đảm bảo không tập trung đông người, chỗ ngồ</w:t>
      </w:r>
      <w:r w:rsidR="003B26B1" w:rsidRPr="00945841">
        <w:rPr>
          <w:rFonts w:ascii="Times New Roman" w:hAnsi="Times New Roman" w:cs="Times New Roman"/>
          <w:sz w:val="28"/>
          <w:szCs w:val="28"/>
        </w:rPr>
        <w:t>i 2 học</w:t>
      </w:r>
      <w:r w:rsidR="00A773F9" w:rsidRPr="00945841">
        <w:rPr>
          <w:rFonts w:ascii="Times New Roman" w:hAnsi="Times New Roman" w:cs="Times New Roman"/>
          <w:sz w:val="28"/>
          <w:szCs w:val="28"/>
        </w:rPr>
        <w:t xml:space="preserve"> sinh có khoảng cách phù hợp theo hướng dẫn của ngành y tế, theo dõi và thường xuyên nhắc nhở họ</w:t>
      </w:r>
      <w:r w:rsidR="003B26B1" w:rsidRPr="00945841">
        <w:rPr>
          <w:rFonts w:ascii="Times New Roman" w:hAnsi="Times New Roman" w:cs="Times New Roman"/>
          <w:sz w:val="28"/>
          <w:szCs w:val="28"/>
        </w:rPr>
        <w:t>c sinh</w:t>
      </w:r>
      <w:r w:rsidR="008241BF" w:rsidRPr="00945841">
        <w:rPr>
          <w:rFonts w:ascii="Times New Roman" w:hAnsi="Times New Roman" w:cs="Times New Roman"/>
          <w:sz w:val="28"/>
          <w:szCs w:val="28"/>
        </w:rPr>
        <w:t>, giáo viên, cán bộ nhân viên đơn vị đảm bảo theo quy định đeo khẩu trang đúng cách, thường xuyên rửa tay bằng xà phòng, không dùng chung các đồ cá nhân , bỏ rác đúng nơi quy định kịp thời báo cáo lãnh đạo đơn vị nếu phát hiện học sinh, giáo viên  nhân viên có biểu hiện không bình thường về sức khoẻ để có biện pháp sử lý.</w:t>
      </w:r>
    </w:p>
    <w:p w:rsidR="008241BF"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w:t>
      </w:r>
      <w:r w:rsidR="008241BF" w:rsidRPr="00945841">
        <w:rPr>
          <w:rFonts w:ascii="Times New Roman" w:hAnsi="Times New Roman" w:cs="Times New Roman"/>
          <w:sz w:val="28"/>
          <w:szCs w:val="28"/>
        </w:rPr>
        <w:t xml:space="preserve"> Tổ chức chào cờ và các hoạt động giáo dục trong phạm vi từng lớp học bố trí giờ vào lớ</w:t>
      </w:r>
      <w:r w:rsidR="003B26B1" w:rsidRPr="00945841">
        <w:rPr>
          <w:rFonts w:ascii="Times New Roman" w:hAnsi="Times New Roman" w:cs="Times New Roman"/>
          <w:sz w:val="28"/>
          <w:szCs w:val="28"/>
        </w:rPr>
        <w:t>p</w:t>
      </w:r>
      <w:r w:rsidR="008241BF" w:rsidRPr="00945841">
        <w:rPr>
          <w:rFonts w:ascii="Times New Roman" w:hAnsi="Times New Roman" w:cs="Times New Roman"/>
          <w:sz w:val="28"/>
          <w:szCs w:val="28"/>
        </w:rPr>
        <w:t>, giải lao, tan học sinh hoạt xen kẽ các khối lớp để tạo giãn cách.</w:t>
      </w:r>
      <w:r w:rsidR="003B26B1" w:rsidRPr="00945841">
        <w:rPr>
          <w:rFonts w:ascii="Times New Roman" w:hAnsi="Times New Roman" w:cs="Times New Roman"/>
          <w:sz w:val="28"/>
          <w:szCs w:val="28"/>
        </w:rPr>
        <w:t xml:space="preserve"> </w:t>
      </w:r>
      <w:r w:rsidR="008241BF" w:rsidRPr="00945841">
        <w:rPr>
          <w:rFonts w:ascii="Times New Roman" w:hAnsi="Times New Roman" w:cs="Times New Roman"/>
          <w:sz w:val="28"/>
          <w:szCs w:val="28"/>
        </w:rPr>
        <w:t>Nhắc học sinh không tụ tập trong giờ ra chơi, trước và sau mỗi buổi học.</w:t>
      </w:r>
    </w:p>
    <w:p w:rsidR="008241BF"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w:t>
      </w:r>
      <w:r w:rsidR="008241BF" w:rsidRPr="00945841">
        <w:rPr>
          <w:rFonts w:ascii="Times New Roman" w:hAnsi="Times New Roman" w:cs="Times New Roman"/>
          <w:sz w:val="28"/>
          <w:szCs w:val="28"/>
        </w:rPr>
        <w:t xml:space="preserve"> Tổ chứ</w:t>
      </w:r>
      <w:r w:rsidR="003B26B1" w:rsidRPr="00945841">
        <w:rPr>
          <w:rFonts w:ascii="Times New Roman" w:hAnsi="Times New Roman" w:cs="Times New Roman"/>
          <w:sz w:val="28"/>
          <w:szCs w:val="28"/>
        </w:rPr>
        <w:t>c ph</w:t>
      </w:r>
      <w:r w:rsidR="008241BF" w:rsidRPr="00945841">
        <w:rPr>
          <w:rFonts w:ascii="Times New Roman" w:hAnsi="Times New Roman" w:cs="Times New Roman"/>
          <w:sz w:val="28"/>
          <w:szCs w:val="28"/>
        </w:rPr>
        <w:t>u</w:t>
      </w:r>
      <w:r w:rsidR="003B26B1" w:rsidRPr="00945841">
        <w:rPr>
          <w:rFonts w:ascii="Times New Roman" w:hAnsi="Times New Roman" w:cs="Times New Roman"/>
          <w:sz w:val="28"/>
          <w:szCs w:val="28"/>
        </w:rPr>
        <w:t>n</w:t>
      </w:r>
      <w:r w:rsidR="008241BF" w:rsidRPr="00945841">
        <w:rPr>
          <w:rFonts w:ascii="Times New Roman" w:hAnsi="Times New Roman" w:cs="Times New Roman"/>
          <w:sz w:val="28"/>
          <w:szCs w:val="28"/>
        </w:rPr>
        <w:t xml:space="preserve"> khử khuẩn, vệ sinh các bề mặt thường xuyên tiếp xúc như năm cửa ra vào, khu vực rửa tay, nhà vệ sinh, cầu thang sau mỗi giờ học. Khử khuẩn phương tiện đưa đón học sinh theo quy định.</w:t>
      </w:r>
    </w:p>
    <w:p w:rsidR="008241BF"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w:t>
      </w:r>
      <w:r w:rsidR="008241BF" w:rsidRPr="00945841">
        <w:rPr>
          <w:rFonts w:ascii="Times New Roman" w:hAnsi="Times New Roman" w:cs="Times New Roman"/>
          <w:sz w:val="28"/>
          <w:szCs w:val="28"/>
        </w:rPr>
        <w:t xml:space="preserve"> Tăng cường tuyên truyền về các giải pháp phòng chống, dịch cho học sinh giáo viên, cán bộ quản lý và nhân viên.</w:t>
      </w:r>
    </w:p>
    <w:p w:rsidR="008241BF"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r w:rsidR="008241BF" w:rsidRPr="00945841">
        <w:rPr>
          <w:rFonts w:ascii="Times New Roman" w:hAnsi="Times New Roman" w:cs="Times New Roman"/>
          <w:sz w:val="28"/>
          <w:szCs w:val="28"/>
        </w:rPr>
        <w:t>Kết thúc  mỗi buổi học</w:t>
      </w:r>
    </w:p>
    <w:p w:rsidR="008241BF"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r w:rsidR="008241BF" w:rsidRPr="00945841">
        <w:rPr>
          <w:rFonts w:ascii="Times New Roman" w:hAnsi="Times New Roman" w:cs="Times New Roman"/>
          <w:sz w:val="28"/>
          <w:szCs w:val="28"/>
        </w:rPr>
        <w:t>Thực hiện nghiêm việc giãn cách</w:t>
      </w:r>
      <w:r w:rsidR="001470CC" w:rsidRPr="00945841">
        <w:rPr>
          <w:rFonts w:ascii="Times New Roman" w:hAnsi="Times New Roman" w:cs="Times New Roman"/>
          <w:sz w:val="28"/>
          <w:szCs w:val="28"/>
        </w:rPr>
        <w:t xml:space="preserve"> khi ra khỏi cổng trường.</w:t>
      </w:r>
    </w:p>
    <w:p w:rsidR="001470CC"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w:t>
      </w:r>
      <w:r w:rsidR="001470CC" w:rsidRPr="00945841">
        <w:rPr>
          <w:rFonts w:ascii="Times New Roman" w:hAnsi="Times New Roman" w:cs="Times New Roman"/>
          <w:sz w:val="28"/>
          <w:szCs w:val="28"/>
        </w:rPr>
        <w:t xml:space="preserve"> Nhà trường duy trì thực hiện vệ sinh, khử khuẩn trường lớp theo quy đinh, kiểm tra, rà soát và bổ xung kịp thời nước sát khuẩn hoặc xà phòng  và các vật dụng cần thiết khác để chuẩn bị cho buổi học tiếp theo.</w:t>
      </w:r>
    </w:p>
    <w:p w:rsidR="001470CC"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r w:rsidR="001470CC" w:rsidRPr="00945841">
        <w:rPr>
          <w:rFonts w:ascii="Times New Roman" w:hAnsi="Times New Roman" w:cs="Times New Roman"/>
          <w:b/>
          <w:sz w:val="28"/>
          <w:szCs w:val="28"/>
        </w:rPr>
        <w:t>Yêu cầu học sinh tuân thủ việc đeo khẩu trang trong suốt quá trình từ nhà đến trường, trong thời gian học ở trường cho tới khi về khi về nhà, hạn chế đi lại nhiều nơi và áp dụng các biện pháp phòng chống dịch theo quy đinh</w:t>
      </w:r>
      <w:r w:rsidR="001470CC" w:rsidRPr="00945841">
        <w:rPr>
          <w:rFonts w:ascii="Times New Roman" w:hAnsi="Times New Roman" w:cs="Times New Roman"/>
          <w:sz w:val="28"/>
          <w:szCs w:val="28"/>
        </w:rPr>
        <w:t>.</w:t>
      </w:r>
    </w:p>
    <w:p w:rsidR="004246FC" w:rsidRPr="00945841" w:rsidRDefault="00924B2B" w:rsidP="00237335">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r w:rsidR="004246FC" w:rsidRPr="00945841">
        <w:rPr>
          <w:rFonts w:ascii="Times New Roman" w:hAnsi="Times New Roman" w:cs="Times New Roman"/>
          <w:sz w:val="28"/>
          <w:szCs w:val="28"/>
        </w:rPr>
        <w:t xml:space="preserve"> Căn cứ kế hoạch dạy học của nhà trường, cập nhật hồ sơ sổ sách, tiếp nối với hồ sơ đã triển khai khi dạy học trực tuyến nhằm đảm bảo công tác quản lý chặt chẽ hoạt động dạy học của nhà trường.</w:t>
      </w:r>
    </w:p>
    <w:p w:rsidR="00786FF6" w:rsidRPr="00945841" w:rsidRDefault="00924B2B" w:rsidP="00945841">
      <w:pPr>
        <w:spacing w:line="276" w:lineRule="auto"/>
        <w:ind w:firstLine="0"/>
        <w:rPr>
          <w:rFonts w:ascii="Times New Roman" w:hAnsi="Times New Roman" w:cs="Times New Roman"/>
          <w:b/>
          <w:i/>
          <w:sz w:val="28"/>
          <w:szCs w:val="28"/>
        </w:rPr>
      </w:pPr>
      <w:r w:rsidRPr="00945841">
        <w:rPr>
          <w:rFonts w:ascii="Times New Roman" w:hAnsi="Times New Roman" w:cs="Times New Roman"/>
          <w:b/>
          <w:i/>
          <w:sz w:val="28"/>
          <w:szCs w:val="28"/>
        </w:rPr>
        <w:lastRenderedPageBreak/>
        <w:t>2</w:t>
      </w:r>
      <w:r w:rsidR="00786FF6" w:rsidRPr="00945841">
        <w:rPr>
          <w:rFonts w:ascii="Times New Roman" w:hAnsi="Times New Roman" w:cs="Times New Roman"/>
          <w:b/>
          <w:i/>
          <w:sz w:val="28"/>
          <w:szCs w:val="28"/>
        </w:rPr>
        <w:t>. Phương án tổ chức dạy học:</w:t>
      </w:r>
    </w:p>
    <w:p w:rsidR="006968C9" w:rsidRDefault="006968C9" w:rsidP="00924B2B">
      <w:pPr>
        <w:spacing w:line="276" w:lineRule="auto"/>
        <w:ind w:firstLine="709"/>
        <w:rPr>
          <w:rFonts w:ascii="Times New Roman" w:hAnsi="Times New Roman" w:cs="Times New Roman"/>
          <w:sz w:val="28"/>
          <w:szCs w:val="28"/>
        </w:rPr>
      </w:pPr>
    </w:p>
    <w:p w:rsidR="00924B2B" w:rsidRPr="00945841" w:rsidRDefault="00924B2B" w:rsidP="00924B2B">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Công tác tổ chức dạy và học :</w:t>
      </w:r>
    </w:p>
    <w:p w:rsidR="00924B2B" w:rsidRPr="00945841" w:rsidRDefault="00924B2B" w:rsidP="00924B2B">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Thực hiện nghiêm chỉnh chỉ thị số 07/CT-UBND ngày 28/4/2020 của Chủ tịch UBND thành phố Hà Nội về thực hiện phòng chống dịch Covid 19 trong tình hình mới, đảm bảo giãn cách số học sinh trong phòng học, bố trí lệch giờ học, ăn trưa, sinh hoạt tập thể đảm bảo không tập trung đông người, thực hiện khử trùng vệ sinh lớp học, kết hợp học trực tuyến, thực hiện các biện pháp phòng bệnh cho học sinh. Việc giãn cách như thế nào hoàn toàn do nhà trường quyết định trên cơ sở thực tế và đảm bảo an toàn phòng dịch cho học sinh và giáo viên.</w:t>
      </w:r>
    </w:p>
    <w:p w:rsidR="00924B2B" w:rsidRPr="00945841" w:rsidRDefault="003B26B1" w:rsidP="00924B2B">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Nhà</w:t>
      </w:r>
      <w:r w:rsidR="00924B2B" w:rsidRPr="00945841">
        <w:rPr>
          <w:rFonts w:ascii="Times New Roman" w:hAnsi="Times New Roman" w:cs="Times New Roman"/>
          <w:sz w:val="28"/>
          <w:szCs w:val="28"/>
        </w:rPr>
        <w:t xml:space="preserve"> trường </w:t>
      </w:r>
      <w:r w:rsidRPr="00945841">
        <w:rPr>
          <w:rFonts w:ascii="Times New Roman" w:hAnsi="Times New Roman" w:cs="Times New Roman"/>
          <w:sz w:val="28"/>
          <w:szCs w:val="28"/>
        </w:rPr>
        <w:t xml:space="preserve">đã </w:t>
      </w:r>
      <w:r w:rsidR="00924B2B" w:rsidRPr="00945841">
        <w:rPr>
          <w:rFonts w:ascii="Times New Roman" w:hAnsi="Times New Roman" w:cs="Times New Roman"/>
          <w:sz w:val="28"/>
          <w:szCs w:val="28"/>
        </w:rPr>
        <w:t>rà soát và xây dựng kế hoạch dạy học tinh giản theo hướng dẫn của công văn số 1113/BGDĐT-GDTrH ngày 30/3/20202 của Bộ giáo dục đào tạo. Không dạy lại các bài đã dạy trên Internet và truyền hình. Chủ yếu rà soát lại các học sinh chưa được học và các nội dung cần củng cố thêm để tổ chức ôn tập bổ sung kiến thức cho học sinh.</w:t>
      </w:r>
    </w:p>
    <w:p w:rsidR="00924B2B" w:rsidRPr="00945841" w:rsidRDefault="00924B2B" w:rsidP="00924B2B">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Thực hiện việc đánh giá cho điểm học sinh theo đúng tinh thần của công văn số 1360 /BGDĐT-GDTrH ngày 22/4/20202 của Bộ giáo dục đào tạo, công văn số 1310/SGDĐT-GDPT của Sở GDĐT Hà Nội về việc hướng dẫn đánh giá học kỳ 2 năm học 2019 – 2020 trên cơ sở quy định đầu điểm các môn mà Phòng GDĐT đã gửi về các trường.</w:t>
      </w:r>
    </w:p>
    <w:p w:rsidR="00924B2B" w:rsidRPr="00945841" w:rsidRDefault="00924B2B" w:rsidP="00924B2B">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Tăng cường công tác dự giờ, tổ chức các hoạt động bồi dưỡng chuyên môn nghiệp vụ cho giao viên nhằm nâng cao chất lượng dạy học, quan tâm công tác phụ đạo học sinh yếu kém, đặc biệt là học sinh lớp 9.</w:t>
      </w:r>
    </w:p>
    <w:p w:rsidR="00786FF6" w:rsidRPr="00945841" w:rsidRDefault="00786FF6" w:rsidP="00786FF6">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w:t>
      </w:r>
      <w:r w:rsidR="00924B2B" w:rsidRPr="00945841">
        <w:rPr>
          <w:rFonts w:ascii="Times New Roman" w:hAnsi="Times New Roman" w:cs="Times New Roman"/>
          <w:sz w:val="28"/>
          <w:szCs w:val="28"/>
        </w:rPr>
        <w:t xml:space="preserve"> </w:t>
      </w:r>
      <w:r w:rsidRPr="00945841">
        <w:rPr>
          <w:rFonts w:ascii="Times New Roman" w:hAnsi="Times New Roman" w:cs="Times New Roman"/>
          <w:sz w:val="28"/>
          <w:szCs w:val="28"/>
        </w:rPr>
        <w:t>Thực hiện công văn 1341 của Sở giáo dục Hà Nội, 1335 của Sở giáo dục Hà Nội, 102 của Phòng giáo dục huyện Gia Lâm về việc giãn cách học sinh theo khuyến cáo của Bộ y tế.</w:t>
      </w:r>
    </w:p>
    <w:p w:rsidR="006968C9" w:rsidRDefault="00786FF6" w:rsidP="00786FF6">
      <w:pPr>
        <w:spacing w:line="276" w:lineRule="auto"/>
        <w:ind w:firstLine="709"/>
        <w:rPr>
          <w:rFonts w:ascii="Times New Roman" w:hAnsi="Times New Roman" w:cs="Times New Roman"/>
          <w:sz w:val="28"/>
          <w:szCs w:val="28"/>
        </w:rPr>
      </w:pPr>
      <w:r w:rsidRPr="00945841">
        <w:rPr>
          <w:rFonts w:ascii="Times New Roman" w:hAnsi="Times New Roman" w:cs="Times New Roman"/>
          <w:b/>
          <w:sz w:val="28"/>
          <w:szCs w:val="28"/>
        </w:rPr>
        <w:t>-</w:t>
      </w:r>
      <w:r w:rsidR="00924B2B" w:rsidRPr="00945841">
        <w:rPr>
          <w:rFonts w:ascii="Times New Roman" w:hAnsi="Times New Roman" w:cs="Times New Roman"/>
          <w:b/>
          <w:sz w:val="28"/>
          <w:szCs w:val="28"/>
        </w:rPr>
        <w:t xml:space="preserve"> Thống nhất</w:t>
      </w:r>
      <w:r w:rsidRPr="00945841">
        <w:rPr>
          <w:rFonts w:ascii="Times New Roman" w:hAnsi="Times New Roman" w:cs="Times New Roman"/>
          <w:b/>
          <w:sz w:val="28"/>
          <w:szCs w:val="28"/>
        </w:rPr>
        <w:t xml:space="preserve"> phương án dạy học</w:t>
      </w:r>
      <w:r w:rsidR="00945841">
        <w:rPr>
          <w:rFonts w:ascii="Times New Roman" w:hAnsi="Times New Roman" w:cs="Times New Roman"/>
          <w:b/>
          <w:sz w:val="28"/>
          <w:szCs w:val="28"/>
        </w:rPr>
        <w:t xml:space="preserve"> cụ thể</w:t>
      </w:r>
      <w:r w:rsidRPr="00945841">
        <w:rPr>
          <w:rFonts w:ascii="Times New Roman" w:hAnsi="Times New Roman" w:cs="Times New Roman"/>
          <w:b/>
          <w:sz w:val="28"/>
          <w:szCs w:val="28"/>
        </w:rPr>
        <w:t xml:space="preserve"> :</w:t>
      </w:r>
      <w:r w:rsidR="00E62ECC" w:rsidRPr="00945841">
        <w:rPr>
          <w:rFonts w:ascii="Times New Roman" w:hAnsi="Times New Roman" w:cs="Times New Roman"/>
          <w:sz w:val="28"/>
          <w:szCs w:val="28"/>
        </w:rPr>
        <w:t xml:space="preserve"> Kết hợp giữa học trực tiếp tại trường và học qua zoom. Tổ chức học trực tiếp tại trường với các bộ môn: Văn, Toán, Anh, Lý, Hóa (với số tiết theo đúng quy định của Bộ GD&amp;ĐT</w:t>
      </w:r>
      <w:r w:rsidR="00945841">
        <w:rPr>
          <w:rFonts w:ascii="Times New Roman" w:hAnsi="Times New Roman" w:cs="Times New Roman"/>
          <w:sz w:val="28"/>
          <w:szCs w:val="28"/>
        </w:rPr>
        <w:t>/tuần</w:t>
      </w:r>
      <w:r w:rsidR="00E62ECC" w:rsidRPr="00945841">
        <w:rPr>
          <w:rFonts w:ascii="Times New Roman" w:hAnsi="Times New Roman" w:cs="Times New Roman"/>
          <w:sz w:val="28"/>
          <w:szCs w:val="28"/>
        </w:rPr>
        <w:t>), học qua zoom với các môn còn lại (kể cả với các môn Năng khiếu: Nhạc, Họa, TD</w:t>
      </w:r>
      <w:r w:rsidRPr="00945841">
        <w:rPr>
          <w:rFonts w:ascii="Times New Roman" w:hAnsi="Times New Roman" w:cs="Times New Roman"/>
          <w:sz w:val="28"/>
          <w:szCs w:val="28"/>
        </w:rPr>
        <w:t xml:space="preserve"> </w:t>
      </w:r>
      <w:r w:rsidR="00E62ECC" w:rsidRPr="00945841">
        <w:rPr>
          <w:rFonts w:ascii="Times New Roman" w:hAnsi="Times New Roman" w:cs="Times New Roman"/>
          <w:sz w:val="28"/>
          <w:szCs w:val="28"/>
        </w:rPr>
        <w:t>với số tiết theo đúng quy định của Bộ</w:t>
      </w:r>
      <w:r w:rsidR="003B26B1" w:rsidRPr="00945841">
        <w:rPr>
          <w:rFonts w:ascii="Times New Roman" w:hAnsi="Times New Roman" w:cs="Times New Roman"/>
          <w:sz w:val="28"/>
          <w:szCs w:val="28"/>
        </w:rPr>
        <w:t xml:space="preserve"> GD&amp;ĐT/</w:t>
      </w:r>
      <w:r w:rsidR="00E62ECC" w:rsidRPr="00945841">
        <w:rPr>
          <w:rFonts w:ascii="Times New Roman" w:hAnsi="Times New Roman" w:cs="Times New Roman"/>
          <w:sz w:val="28"/>
          <w:szCs w:val="28"/>
        </w:rPr>
        <w:t>tuầ</w:t>
      </w:r>
      <w:r w:rsidR="00906AF4" w:rsidRPr="00945841">
        <w:rPr>
          <w:rFonts w:ascii="Times New Roman" w:hAnsi="Times New Roman" w:cs="Times New Roman"/>
          <w:sz w:val="28"/>
          <w:szCs w:val="28"/>
        </w:rPr>
        <w:t xml:space="preserve">n). Để đảm bảo về việc giãn cách học sinh theo khuyến cáo của Bộ y tế </w:t>
      </w:r>
      <w:r w:rsidRPr="00945841">
        <w:rPr>
          <w:rFonts w:ascii="Times New Roman" w:hAnsi="Times New Roman" w:cs="Times New Roman"/>
          <w:sz w:val="28"/>
          <w:szCs w:val="28"/>
        </w:rPr>
        <w:t>họ</w:t>
      </w:r>
      <w:r w:rsidR="005A2713" w:rsidRPr="00945841">
        <w:rPr>
          <w:rFonts w:ascii="Times New Roman" w:hAnsi="Times New Roman" w:cs="Times New Roman"/>
          <w:sz w:val="28"/>
          <w:szCs w:val="28"/>
        </w:rPr>
        <w:t>c sinh</w:t>
      </w:r>
      <w:r w:rsidR="00924B2B" w:rsidRPr="00945841">
        <w:rPr>
          <w:rFonts w:ascii="Times New Roman" w:hAnsi="Times New Roman" w:cs="Times New Roman"/>
          <w:sz w:val="28"/>
          <w:szCs w:val="28"/>
        </w:rPr>
        <w:t xml:space="preserve"> mỗi</w:t>
      </w:r>
      <w:r w:rsidRPr="00945841">
        <w:rPr>
          <w:rFonts w:ascii="Times New Roman" w:hAnsi="Times New Roman" w:cs="Times New Roman"/>
          <w:sz w:val="28"/>
          <w:szCs w:val="28"/>
        </w:rPr>
        <w:t xml:space="preserve"> lớp</w:t>
      </w:r>
      <w:r w:rsidR="005A2713" w:rsidRPr="00945841">
        <w:rPr>
          <w:rFonts w:ascii="Times New Roman" w:hAnsi="Times New Roman" w:cs="Times New Roman"/>
          <w:sz w:val="28"/>
          <w:szCs w:val="28"/>
        </w:rPr>
        <w:t xml:space="preserve"> được chia</w:t>
      </w:r>
      <w:r w:rsidRPr="00945841">
        <w:rPr>
          <w:rFonts w:ascii="Times New Roman" w:hAnsi="Times New Roman" w:cs="Times New Roman"/>
          <w:sz w:val="28"/>
          <w:szCs w:val="28"/>
        </w:rPr>
        <w:t xml:space="preserve"> thành hai</w:t>
      </w:r>
      <w:r w:rsidR="00924B2B" w:rsidRPr="00945841">
        <w:rPr>
          <w:rFonts w:ascii="Times New Roman" w:hAnsi="Times New Roman" w:cs="Times New Roman"/>
          <w:sz w:val="28"/>
          <w:szCs w:val="28"/>
        </w:rPr>
        <w:t xml:space="preserve"> nhóm</w:t>
      </w:r>
      <w:r w:rsidRPr="00945841">
        <w:rPr>
          <w:rFonts w:ascii="Times New Roman" w:hAnsi="Times New Roman" w:cs="Times New Roman"/>
          <w:sz w:val="28"/>
          <w:szCs w:val="28"/>
        </w:rPr>
        <w:t>.</w:t>
      </w:r>
      <w:r w:rsidR="00924B2B" w:rsidRPr="00945841">
        <w:rPr>
          <w:rFonts w:ascii="Times New Roman" w:hAnsi="Times New Roman" w:cs="Times New Roman"/>
          <w:sz w:val="28"/>
          <w:szCs w:val="28"/>
        </w:rPr>
        <w:t xml:space="preserve"> </w:t>
      </w:r>
      <w:r w:rsidR="005A2713" w:rsidRPr="00945841">
        <w:rPr>
          <w:rFonts w:ascii="Times New Roman" w:hAnsi="Times New Roman" w:cs="Times New Roman"/>
          <w:sz w:val="28"/>
          <w:szCs w:val="28"/>
        </w:rPr>
        <w:t xml:space="preserve">Mỗi nhóm học 3 buổi sáng/tuần, </w:t>
      </w:r>
      <w:r w:rsidR="00924B2B" w:rsidRPr="00945841">
        <w:rPr>
          <w:rFonts w:ascii="Times New Roman" w:hAnsi="Times New Roman" w:cs="Times New Roman"/>
          <w:sz w:val="28"/>
          <w:szCs w:val="28"/>
        </w:rPr>
        <w:t xml:space="preserve">Nhóm 1 học </w:t>
      </w:r>
      <w:r w:rsidR="005A2713" w:rsidRPr="00945841">
        <w:rPr>
          <w:rFonts w:ascii="Times New Roman" w:hAnsi="Times New Roman" w:cs="Times New Roman"/>
          <w:sz w:val="28"/>
          <w:szCs w:val="28"/>
        </w:rPr>
        <w:t xml:space="preserve">vào các </w:t>
      </w:r>
      <w:r w:rsidR="00924B2B" w:rsidRPr="00945841">
        <w:rPr>
          <w:rFonts w:ascii="Times New Roman" w:hAnsi="Times New Roman" w:cs="Times New Roman"/>
          <w:sz w:val="28"/>
          <w:szCs w:val="28"/>
        </w:rPr>
        <w:t>buổi sáng</w:t>
      </w:r>
      <w:r w:rsidR="005A2713" w:rsidRPr="00945841">
        <w:rPr>
          <w:rFonts w:ascii="Times New Roman" w:hAnsi="Times New Roman" w:cs="Times New Roman"/>
          <w:sz w:val="28"/>
          <w:szCs w:val="28"/>
        </w:rPr>
        <w:t xml:space="preserve"> thứ 2,4</w:t>
      </w:r>
      <w:r w:rsidR="00924B2B" w:rsidRPr="00945841">
        <w:rPr>
          <w:rFonts w:ascii="Times New Roman" w:hAnsi="Times New Roman" w:cs="Times New Roman"/>
          <w:sz w:val="28"/>
          <w:szCs w:val="28"/>
        </w:rPr>
        <w:t>,</w:t>
      </w:r>
      <w:r w:rsidR="005A2713" w:rsidRPr="00945841">
        <w:rPr>
          <w:rFonts w:ascii="Times New Roman" w:hAnsi="Times New Roman" w:cs="Times New Roman"/>
          <w:sz w:val="28"/>
          <w:szCs w:val="28"/>
        </w:rPr>
        <w:t>6;</w:t>
      </w:r>
      <w:r w:rsidR="00924B2B" w:rsidRPr="00945841">
        <w:rPr>
          <w:rFonts w:ascii="Times New Roman" w:hAnsi="Times New Roman" w:cs="Times New Roman"/>
          <w:sz w:val="28"/>
          <w:szCs w:val="28"/>
        </w:rPr>
        <w:t xml:space="preserve"> nhóm 2 học </w:t>
      </w:r>
      <w:r w:rsidR="005A2713" w:rsidRPr="00945841">
        <w:rPr>
          <w:rFonts w:ascii="Times New Roman" w:hAnsi="Times New Roman" w:cs="Times New Roman"/>
          <w:sz w:val="28"/>
          <w:szCs w:val="28"/>
        </w:rPr>
        <w:t xml:space="preserve">vào các </w:t>
      </w:r>
      <w:r w:rsidR="00924B2B" w:rsidRPr="00945841">
        <w:rPr>
          <w:rFonts w:ascii="Times New Roman" w:hAnsi="Times New Roman" w:cs="Times New Roman"/>
          <w:sz w:val="28"/>
          <w:szCs w:val="28"/>
        </w:rPr>
        <w:t>buổ</w:t>
      </w:r>
      <w:r w:rsidR="005A2713" w:rsidRPr="00945841">
        <w:rPr>
          <w:rFonts w:ascii="Times New Roman" w:hAnsi="Times New Roman" w:cs="Times New Roman"/>
          <w:sz w:val="28"/>
          <w:szCs w:val="28"/>
        </w:rPr>
        <w:t>i sáng thứ 3,5,7</w:t>
      </w:r>
      <w:r w:rsidR="00924B2B" w:rsidRPr="00945841">
        <w:rPr>
          <w:rFonts w:ascii="Times New Roman" w:hAnsi="Times New Roman" w:cs="Times New Roman"/>
          <w:sz w:val="28"/>
          <w:szCs w:val="28"/>
        </w:rPr>
        <w:t xml:space="preserve">. </w:t>
      </w:r>
      <w:r w:rsidR="005A2713" w:rsidRPr="00945841">
        <w:rPr>
          <w:rFonts w:ascii="Times New Roman" w:hAnsi="Times New Roman" w:cs="Times New Roman"/>
          <w:sz w:val="28"/>
          <w:szCs w:val="28"/>
        </w:rPr>
        <w:t xml:space="preserve">Tổng số tiết dạy với các khối lớp </w:t>
      </w:r>
      <w:r w:rsidR="00590C1F" w:rsidRPr="00945841">
        <w:rPr>
          <w:rFonts w:ascii="Times New Roman" w:hAnsi="Times New Roman" w:cs="Times New Roman"/>
          <w:sz w:val="28"/>
          <w:szCs w:val="28"/>
        </w:rPr>
        <w:t xml:space="preserve">6,7,8,9 vào 3 buổi sáng tối đa là 15 tiết. Vào các buổi chiều nhà trường bố trí TKB học qua zoom với các môn còn lại (kể cả với các môn Năng khiếu: Nhạc, Họa, TD), với giáo viên </w:t>
      </w:r>
      <w:r w:rsidR="00590C1F" w:rsidRPr="00945841">
        <w:rPr>
          <w:rFonts w:ascii="Times New Roman" w:hAnsi="Times New Roman" w:cs="Times New Roman"/>
          <w:sz w:val="28"/>
          <w:szCs w:val="28"/>
        </w:rPr>
        <w:lastRenderedPageBreak/>
        <w:t>l</w:t>
      </w:r>
      <w:r w:rsidR="002172C9" w:rsidRPr="00945841">
        <w:rPr>
          <w:rFonts w:ascii="Times New Roman" w:hAnsi="Times New Roman" w:cs="Times New Roman"/>
          <w:sz w:val="28"/>
          <w:szCs w:val="28"/>
        </w:rPr>
        <w:t>ớp nào dạy lớp đó</w:t>
      </w:r>
      <w:r w:rsidR="00590C1F" w:rsidRPr="00945841">
        <w:rPr>
          <w:rFonts w:ascii="Times New Roman" w:hAnsi="Times New Roman" w:cs="Times New Roman"/>
          <w:sz w:val="28"/>
          <w:szCs w:val="28"/>
        </w:rPr>
        <w:t xml:space="preserve"> trong đó có </w:t>
      </w:r>
      <w:r w:rsidR="002172C9" w:rsidRPr="00945841">
        <w:rPr>
          <w:rFonts w:ascii="Times New Roman" w:hAnsi="Times New Roman" w:cs="Times New Roman"/>
          <w:sz w:val="28"/>
          <w:szCs w:val="28"/>
        </w:rPr>
        <w:t>linh hoạt bố trí một số buổi thích hợp để GV-HS sẽ phải đến trường để thực hiện các bài kiểm tra định kỳ theo kế hoạch dạy học.</w:t>
      </w:r>
      <w:r w:rsidR="00924B2B" w:rsidRPr="00945841">
        <w:rPr>
          <w:rFonts w:ascii="Times New Roman" w:hAnsi="Times New Roman" w:cs="Times New Roman"/>
          <w:sz w:val="28"/>
          <w:szCs w:val="28"/>
        </w:rPr>
        <w:t xml:space="preserve"> Mỗi </w:t>
      </w:r>
    </w:p>
    <w:p w:rsidR="006968C9" w:rsidRDefault="006968C9" w:rsidP="006968C9">
      <w:pPr>
        <w:spacing w:line="276" w:lineRule="auto"/>
        <w:ind w:firstLine="0"/>
        <w:rPr>
          <w:rFonts w:ascii="Times New Roman" w:hAnsi="Times New Roman" w:cs="Times New Roman"/>
          <w:sz w:val="28"/>
          <w:szCs w:val="28"/>
        </w:rPr>
      </w:pPr>
    </w:p>
    <w:p w:rsidR="00786FF6" w:rsidRPr="00945841" w:rsidRDefault="00924B2B" w:rsidP="006968C9">
      <w:pPr>
        <w:spacing w:line="276" w:lineRule="auto"/>
        <w:ind w:firstLine="0"/>
        <w:rPr>
          <w:rFonts w:ascii="Times New Roman" w:hAnsi="Times New Roman" w:cs="Times New Roman"/>
          <w:sz w:val="28"/>
          <w:szCs w:val="28"/>
        </w:rPr>
      </w:pPr>
      <w:r w:rsidRPr="00945841">
        <w:rPr>
          <w:rFonts w:ascii="Times New Roman" w:hAnsi="Times New Roman" w:cs="Times New Roman"/>
          <w:sz w:val="28"/>
          <w:szCs w:val="28"/>
        </w:rPr>
        <w:t>buổi học</w:t>
      </w:r>
      <w:r w:rsidR="002172C9" w:rsidRPr="00945841">
        <w:rPr>
          <w:rFonts w:ascii="Times New Roman" w:hAnsi="Times New Roman" w:cs="Times New Roman"/>
          <w:sz w:val="28"/>
          <w:szCs w:val="28"/>
        </w:rPr>
        <w:t xml:space="preserve"> trực tuyến qua zoom tối đa</w:t>
      </w:r>
      <w:r w:rsidRPr="00945841">
        <w:rPr>
          <w:rFonts w:ascii="Times New Roman" w:hAnsi="Times New Roman" w:cs="Times New Roman"/>
          <w:sz w:val="28"/>
          <w:szCs w:val="28"/>
        </w:rPr>
        <w:t xml:space="preserve"> </w:t>
      </w:r>
      <w:r w:rsidR="00107890" w:rsidRPr="00945841">
        <w:rPr>
          <w:rFonts w:ascii="Times New Roman" w:hAnsi="Times New Roman" w:cs="Times New Roman"/>
          <w:sz w:val="28"/>
          <w:szCs w:val="28"/>
        </w:rPr>
        <w:t xml:space="preserve">dạy 3 tiết. </w:t>
      </w:r>
      <w:r w:rsidR="002172C9" w:rsidRPr="00945841">
        <w:rPr>
          <w:rFonts w:ascii="Times New Roman" w:hAnsi="Times New Roman" w:cs="Times New Roman"/>
          <w:sz w:val="28"/>
          <w:szCs w:val="28"/>
        </w:rPr>
        <w:t>Nhà trường k</w:t>
      </w:r>
      <w:r w:rsidR="00107890" w:rsidRPr="00945841">
        <w:rPr>
          <w:rFonts w:ascii="Times New Roman" w:hAnsi="Times New Roman" w:cs="Times New Roman"/>
          <w:sz w:val="28"/>
          <w:szCs w:val="28"/>
        </w:rPr>
        <w:t>hông tổ chức dạ</w:t>
      </w:r>
      <w:r w:rsidR="002172C9" w:rsidRPr="00945841">
        <w:rPr>
          <w:rFonts w:ascii="Times New Roman" w:hAnsi="Times New Roman" w:cs="Times New Roman"/>
          <w:sz w:val="28"/>
          <w:szCs w:val="28"/>
        </w:rPr>
        <w:t>y thêm,</w:t>
      </w:r>
      <w:r w:rsidR="00107890" w:rsidRPr="00945841">
        <w:rPr>
          <w:rFonts w:ascii="Times New Roman" w:hAnsi="Times New Roman" w:cs="Times New Roman"/>
          <w:sz w:val="28"/>
          <w:szCs w:val="28"/>
        </w:rPr>
        <w:t xml:space="preserve"> mô hình</w:t>
      </w:r>
      <w:r w:rsidR="002172C9" w:rsidRPr="00945841">
        <w:rPr>
          <w:rFonts w:ascii="Times New Roman" w:hAnsi="Times New Roman" w:cs="Times New Roman"/>
          <w:sz w:val="28"/>
          <w:szCs w:val="28"/>
        </w:rPr>
        <w:t>, tiếng Anh liên kết trong thời điểm này</w:t>
      </w:r>
      <w:r w:rsidR="00107890" w:rsidRPr="00945841">
        <w:rPr>
          <w:rFonts w:ascii="Times New Roman" w:hAnsi="Times New Roman" w:cs="Times New Roman"/>
          <w:sz w:val="28"/>
          <w:szCs w:val="28"/>
        </w:rPr>
        <w:t>.</w:t>
      </w:r>
    </w:p>
    <w:p w:rsidR="00584880" w:rsidRPr="00945841" w:rsidRDefault="00584880" w:rsidP="00584880">
      <w:pPr>
        <w:spacing w:line="288" w:lineRule="auto"/>
        <w:ind w:firstLine="0"/>
        <w:rPr>
          <w:rFonts w:ascii="Times New Roman" w:hAnsi="Times New Roman" w:cs="Times New Roman"/>
          <w:b/>
          <w:sz w:val="28"/>
          <w:szCs w:val="28"/>
        </w:rPr>
      </w:pPr>
      <w:r w:rsidRPr="00945841">
        <w:rPr>
          <w:rFonts w:ascii="Times New Roman" w:hAnsi="Times New Roman" w:cs="Times New Roman"/>
          <w:b/>
          <w:sz w:val="28"/>
          <w:szCs w:val="28"/>
        </w:rPr>
        <w:t>III. TỔ CHỨC THỰC HIỆN</w:t>
      </w:r>
    </w:p>
    <w:p w:rsidR="00584880" w:rsidRPr="00945841" w:rsidRDefault="00584880" w:rsidP="00584880">
      <w:pPr>
        <w:spacing w:line="288" w:lineRule="auto"/>
        <w:ind w:right="57" w:firstLine="720"/>
        <w:rPr>
          <w:rFonts w:ascii="Times New Roman" w:hAnsi="Times New Roman" w:cs="Times New Roman"/>
          <w:b/>
          <w:sz w:val="28"/>
          <w:szCs w:val="28"/>
        </w:rPr>
      </w:pPr>
      <w:r w:rsidRPr="00945841">
        <w:rPr>
          <w:rFonts w:ascii="Times New Roman" w:hAnsi="Times New Roman" w:cs="Times New Roman"/>
          <w:b/>
          <w:sz w:val="28"/>
          <w:szCs w:val="28"/>
        </w:rPr>
        <w:t>1. Đối với Ban giám hiệu</w:t>
      </w:r>
    </w:p>
    <w:p w:rsidR="00584880" w:rsidRPr="00945841" w:rsidRDefault="00584880" w:rsidP="00584880">
      <w:pPr>
        <w:pStyle w:val="NormalWeb"/>
        <w:snapToGrid w:val="0"/>
        <w:spacing w:before="0" w:beforeAutospacing="0" w:after="0" w:afterAutospacing="0" w:line="288" w:lineRule="auto"/>
        <w:ind w:firstLine="567"/>
        <w:jc w:val="both"/>
        <w:rPr>
          <w:color w:val="000000"/>
          <w:sz w:val="28"/>
          <w:szCs w:val="28"/>
          <w:lang w:val="vi-VN"/>
        </w:rPr>
      </w:pPr>
      <w:r w:rsidRPr="00945841">
        <w:rPr>
          <w:color w:val="000000"/>
          <w:sz w:val="28"/>
          <w:szCs w:val="28"/>
          <w:lang w:val="nl-NL"/>
        </w:rPr>
        <w:t>- X</w:t>
      </w:r>
      <w:r w:rsidRPr="00945841">
        <w:rPr>
          <w:color w:val="000000"/>
          <w:sz w:val="28"/>
          <w:szCs w:val="28"/>
          <w:lang w:val="vi-VN"/>
        </w:rPr>
        <w:t>ây dựng kế hoạch</w:t>
      </w:r>
      <w:r w:rsidRPr="00945841">
        <w:rPr>
          <w:color w:val="000000"/>
          <w:sz w:val="28"/>
          <w:szCs w:val="28"/>
        </w:rPr>
        <w:t xml:space="preserve"> </w:t>
      </w:r>
      <w:r w:rsidRPr="00945841">
        <w:rPr>
          <w:color w:val="000000"/>
          <w:sz w:val="28"/>
          <w:szCs w:val="28"/>
          <w:lang w:val="vi-VN"/>
        </w:rPr>
        <w:t xml:space="preserve"> </w:t>
      </w:r>
      <w:r w:rsidRPr="00945841">
        <w:rPr>
          <w:sz w:val="28"/>
          <w:szCs w:val="28"/>
        </w:rPr>
        <w:t>chuẩn bị các điều kiện đảm bảo an toàn và triển khai các hoạt động dạy học khi học sinh đi học trở lại</w:t>
      </w:r>
      <w:r w:rsidRPr="00945841">
        <w:rPr>
          <w:color w:val="000000"/>
          <w:sz w:val="28"/>
          <w:szCs w:val="28"/>
          <w:lang w:val="vi-VN"/>
        </w:rPr>
        <w:t>.</w:t>
      </w:r>
    </w:p>
    <w:p w:rsidR="00584880" w:rsidRPr="00945841" w:rsidRDefault="00584880" w:rsidP="00584880">
      <w:pPr>
        <w:pStyle w:val="NormalWeb"/>
        <w:snapToGrid w:val="0"/>
        <w:spacing w:before="0" w:beforeAutospacing="0" w:after="0" w:afterAutospacing="0" w:line="288" w:lineRule="auto"/>
        <w:ind w:firstLine="567"/>
        <w:jc w:val="both"/>
        <w:rPr>
          <w:color w:val="000000"/>
          <w:sz w:val="28"/>
          <w:szCs w:val="28"/>
          <w:lang w:val="vi-VN"/>
        </w:rPr>
      </w:pPr>
      <w:r w:rsidRPr="00945841">
        <w:rPr>
          <w:color w:val="000000"/>
          <w:sz w:val="28"/>
          <w:szCs w:val="28"/>
          <w:lang w:val="vi-VN"/>
        </w:rPr>
        <w:t>- Chỉ đạo các tổ chuyên môn, giáo viên thực hiện theo kế hoạch.</w:t>
      </w:r>
    </w:p>
    <w:p w:rsidR="00584880" w:rsidRPr="00945841" w:rsidRDefault="00584880" w:rsidP="00584880">
      <w:pPr>
        <w:spacing w:line="288" w:lineRule="auto"/>
        <w:ind w:firstLine="0"/>
        <w:rPr>
          <w:rFonts w:ascii="Times New Roman" w:hAnsi="Times New Roman" w:cs="Times New Roman"/>
          <w:sz w:val="28"/>
          <w:szCs w:val="28"/>
          <w:lang w:val="vi-VN"/>
        </w:rPr>
      </w:pPr>
      <w:r w:rsidRPr="00945841">
        <w:rPr>
          <w:rFonts w:ascii="Times New Roman" w:hAnsi="Times New Roman" w:cs="Times New Roman"/>
          <w:sz w:val="28"/>
          <w:szCs w:val="28"/>
          <w:lang w:val="vi-VN"/>
        </w:rPr>
        <w:t xml:space="preserve">        - Phối kết hợp nhắn tin qua liên lạc điện tử cho phụ huynh, học sinh toàn trường  biết và chủ động truy cập vào trang Web để cập nhật thông tin.</w:t>
      </w:r>
    </w:p>
    <w:p w:rsidR="00584880" w:rsidRPr="00945841" w:rsidRDefault="00584880" w:rsidP="00584880">
      <w:pPr>
        <w:spacing w:line="288" w:lineRule="auto"/>
        <w:ind w:firstLine="720"/>
        <w:rPr>
          <w:rFonts w:ascii="Times New Roman" w:hAnsi="Times New Roman" w:cs="Times New Roman"/>
          <w:sz w:val="28"/>
          <w:szCs w:val="28"/>
          <w:lang w:val="vi-VN"/>
        </w:rPr>
      </w:pPr>
      <w:r w:rsidRPr="00945841">
        <w:rPr>
          <w:rFonts w:ascii="Times New Roman" w:hAnsi="Times New Roman" w:cs="Times New Roman"/>
          <w:sz w:val="28"/>
          <w:szCs w:val="28"/>
          <w:lang w:val="vi-VN"/>
        </w:rPr>
        <w:t xml:space="preserve">- Kiểm tra , báo cáo về Phòng, Sở Giáo dục việc thực hiện kế hoạch theo qui định. </w:t>
      </w:r>
    </w:p>
    <w:p w:rsidR="00584880" w:rsidRPr="00945841" w:rsidRDefault="00584880" w:rsidP="00584880">
      <w:pPr>
        <w:spacing w:line="288" w:lineRule="auto"/>
        <w:ind w:right="57" w:firstLine="720"/>
        <w:rPr>
          <w:rFonts w:ascii="Times New Roman" w:hAnsi="Times New Roman" w:cs="Times New Roman"/>
          <w:b/>
          <w:sz w:val="28"/>
          <w:szCs w:val="28"/>
          <w:lang w:val="it-IT"/>
        </w:rPr>
      </w:pPr>
      <w:r w:rsidRPr="00945841">
        <w:rPr>
          <w:rFonts w:ascii="Times New Roman" w:hAnsi="Times New Roman" w:cs="Times New Roman"/>
          <w:b/>
          <w:sz w:val="28"/>
          <w:szCs w:val="28"/>
          <w:lang w:val="it-IT"/>
        </w:rPr>
        <w:t>2. Đối với giáo viên</w:t>
      </w:r>
    </w:p>
    <w:p w:rsidR="00584880" w:rsidRPr="00945841" w:rsidRDefault="00584880" w:rsidP="00584880">
      <w:pPr>
        <w:spacing w:line="288" w:lineRule="auto"/>
        <w:ind w:right="57"/>
        <w:rPr>
          <w:rFonts w:ascii="Times New Roman" w:hAnsi="Times New Roman" w:cs="Times New Roman"/>
          <w:sz w:val="28"/>
          <w:szCs w:val="28"/>
          <w:lang w:val="vi-VN"/>
        </w:rPr>
      </w:pPr>
      <w:r w:rsidRPr="00945841">
        <w:rPr>
          <w:rFonts w:ascii="Times New Roman" w:hAnsi="Times New Roman" w:cs="Times New Roman"/>
          <w:b/>
          <w:sz w:val="28"/>
          <w:szCs w:val="28"/>
          <w:lang w:val="it-IT"/>
        </w:rPr>
        <w:tab/>
      </w:r>
      <w:r w:rsidRPr="00945841">
        <w:rPr>
          <w:rFonts w:ascii="Times New Roman" w:hAnsi="Times New Roman" w:cs="Times New Roman"/>
          <w:sz w:val="28"/>
          <w:szCs w:val="28"/>
          <w:lang w:val="it-IT"/>
        </w:rPr>
        <w:t>- Thực hiện kế hoạch đã được xây dựng từ BGH nhà trường.</w:t>
      </w:r>
    </w:p>
    <w:p w:rsidR="00584880" w:rsidRPr="00945841" w:rsidRDefault="00584880" w:rsidP="00584880">
      <w:pPr>
        <w:snapToGrid w:val="0"/>
        <w:spacing w:line="288" w:lineRule="auto"/>
        <w:ind w:firstLine="720"/>
        <w:rPr>
          <w:rFonts w:ascii="Times New Roman" w:hAnsi="Times New Roman" w:cs="Times New Roman"/>
          <w:sz w:val="28"/>
          <w:szCs w:val="28"/>
          <w:lang w:val="it-IT"/>
        </w:rPr>
      </w:pPr>
      <w:r w:rsidRPr="00945841">
        <w:rPr>
          <w:rFonts w:ascii="Times New Roman" w:hAnsi="Times New Roman" w:cs="Times New Roman"/>
          <w:sz w:val="28"/>
          <w:szCs w:val="28"/>
          <w:lang w:val="it-IT"/>
        </w:rPr>
        <w:t xml:space="preserve">- Chuẩn bị đầy đủ giáo án, lịch báo giảng, thiết bị dạy học,  thiết kế bài giảng powerpoint, sách giáo khoa, sách bài tập, </w:t>
      </w:r>
      <w:r w:rsidRPr="00945841">
        <w:rPr>
          <w:rFonts w:ascii="Times New Roman" w:hAnsi="Times New Roman" w:cs="Times New Roman"/>
          <w:color w:val="000000"/>
          <w:sz w:val="28"/>
          <w:szCs w:val="28"/>
          <w:lang w:val="vi-VN"/>
        </w:rPr>
        <w:t>câu hỏi, bài tập để tổ chức dạy học và kiểm tra, đánh giá kết quả học tập của học sinh.</w:t>
      </w:r>
      <w:r w:rsidRPr="00945841">
        <w:rPr>
          <w:rFonts w:ascii="Times New Roman" w:hAnsi="Times New Roman" w:cs="Times New Roman"/>
          <w:sz w:val="28"/>
          <w:szCs w:val="28"/>
          <w:lang w:val="it-IT"/>
        </w:rPr>
        <w:t xml:space="preserve">... cho các tiết dạy theo đúng KHDH  đã xây dựng và được phê duyệt từ BGH. </w:t>
      </w:r>
    </w:p>
    <w:p w:rsidR="00C7583F" w:rsidRDefault="00584880" w:rsidP="00584880">
      <w:pPr>
        <w:pStyle w:val="ListParagraph"/>
        <w:spacing w:after="0" w:line="288" w:lineRule="auto"/>
        <w:ind w:left="0" w:firstLine="720"/>
        <w:jc w:val="both"/>
        <w:rPr>
          <w:rFonts w:cs="Times New Roman"/>
          <w:szCs w:val="28"/>
          <w:lang w:val="it-IT"/>
        </w:rPr>
      </w:pPr>
      <w:r w:rsidRPr="00945841">
        <w:rPr>
          <w:rFonts w:cs="Times New Roman"/>
          <w:szCs w:val="28"/>
          <w:lang w:val="it-IT"/>
        </w:rPr>
        <w:t xml:space="preserve">- Giáo viên cập nhật các loại sổ sách như: Sổ điểm cá nhân, Lịch báo giảng, Sổ ghi đầu bài, sổ sinh hoạt nhóm CM. </w:t>
      </w:r>
    </w:p>
    <w:p w:rsidR="00584880" w:rsidRPr="00945841" w:rsidRDefault="00584880" w:rsidP="00584880">
      <w:pPr>
        <w:pStyle w:val="ListParagraph"/>
        <w:spacing w:after="0" w:line="288" w:lineRule="auto"/>
        <w:ind w:left="0" w:firstLine="720"/>
        <w:jc w:val="both"/>
        <w:rPr>
          <w:rFonts w:cs="Times New Roman"/>
          <w:szCs w:val="28"/>
          <w:lang w:val="it-IT"/>
        </w:rPr>
      </w:pPr>
      <w:r w:rsidRPr="00945841">
        <w:rPr>
          <w:rFonts w:cs="Times New Roman"/>
          <w:szCs w:val="28"/>
          <w:lang w:val="it-IT"/>
        </w:rPr>
        <w:t xml:space="preserve">- Quan tâm đến mọi đối tượng HS, đặc biệt chú ý đến học sinh khối 9; cho kiểm tra bù, kiểm tra lại đối với những học sinh còn yếu, còn thiếu điểm. Tích cực ôn tập, cho HS hoàn thành các bài kiểm tra định kì theo kế hoạch dạy học. </w:t>
      </w:r>
    </w:p>
    <w:p w:rsidR="00584880" w:rsidRPr="00945841" w:rsidRDefault="00584880" w:rsidP="00584880">
      <w:pPr>
        <w:pStyle w:val="ListParagraph"/>
        <w:spacing w:after="0" w:line="288" w:lineRule="auto"/>
        <w:ind w:left="0" w:firstLine="720"/>
        <w:jc w:val="both"/>
        <w:rPr>
          <w:rFonts w:cs="Times New Roman"/>
          <w:szCs w:val="28"/>
          <w:lang w:val="it-IT"/>
        </w:rPr>
      </w:pPr>
      <w:r w:rsidRPr="00945841">
        <w:rPr>
          <w:rFonts w:cs="Times New Roman"/>
          <w:szCs w:val="28"/>
          <w:lang w:val="it-IT"/>
        </w:rPr>
        <w:t xml:space="preserve">- Trong quá trình dạy học, chú ý đảm bảo việc giãn cách, đeo khẩu trang, nhắc nhở học sinh nghiêm túc thực hiện công tác phòng chống dịch. </w:t>
      </w:r>
    </w:p>
    <w:p w:rsidR="00584880" w:rsidRPr="00945841" w:rsidRDefault="00584880" w:rsidP="00584880">
      <w:pPr>
        <w:spacing w:line="288" w:lineRule="auto"/>
        <w:ind w:firstLine="720"/>
        <w:rPr>
          <w:rFonts w:ascii="Times New Roman" w:hAnsi="Times New Roman" w:cs="Times New Roman"/>
          <w:sz w:val="28"/>
          <w:szCs w:val="28"/>
          <w:lang w:val="it-IT"/>
        </w:rPr>
      </w:pPr>
      <w:r w:rsidRPr="00945841">
        <w:rPr>
          <w:rFonts w:ascii="Times New Roman" w:hAnsi="Times New Roman" w:cs="Times New Roman"/>
          <w:sz w:val="28"/>
          <w:szCs w:val="28"/>
          <w:lang w:val="it-IT"/>
        </w:rPr>
        <w:t>- Thực hiện báo cáo theo qui định.</w:t>
      </w:r>
    </w:p>
    <w:p w:rsidR="00584880" w:rsidRPr="00945841" w:rsidRDefault="00584880" w:rsidP="00584880">
      <w:pPr>
        <w:spacing w:line="288" w:lineRule="auto"/>
        <w:ind w:firstLine="720"/>
        <w:rPr>
          <w:rFonts w:ascii="Times New Roman" w:hAnsi="Times New Roman" w:cs="Times New Roman"/>
          <w:b/>
          <w:sz w:val="28"/>
          <w:szCs w:val="28"/>
          <w:lang w:val="it-IT"/>
        </w:rPr>
      </w:pPr>
      <w:r w:rsidRPr="00945841">
        <w:rPr>
          <w:rFonts w:ascii="Times New Roman" w:hAnsi="Times New Roman" w:cs="Times New Roman"/>
          <w:b/>
          <w:sz w:val="28"/>
          <w:szCs w:val="28"/>
          <w:lang w:val="it-IT"/>
        </w:rPr>
        <w:t>3. Đối với học sinh</w:t>
      </w:r>
    </w:p>
    <w:p w:rsidR="00584880" w:rsidRPr="00945841" w:rsidRDefault="00584880" w:rsidP="00584880">
      <w:pPr>
        <w:snapToGrid w:val="0"/>
        <w:spacing w:line="288" w:lineRule="auto"/>
        <w:ind w:firstLine="567"/>
        <w:rPr>
          <w:rFonts w:ascii="Times New Roman" w:hAnsi="Times New Roman" w:cs="Times New Roman"/>
          <w:color w:val="000000"/>
          <w:sz w:val="28"/>
          <w:szCs w:val="28"/>
          <w:lang w:val="it-IT"/>
        </w:rPr>
      </w:pPr>
      <w:r w:rsidRPr="00945841">
        <w:rPr>
          <w:rFonts w:ascii="Times New Roman" w:hAnsi="Times New Roman" w:cs="Times New Roman"/>
          <w:color w:val="000000"/>
          <w:sz w:val="28"/>
          <w:szCs w:val="28"/>
          <w:lang w:val="nl-NL"/>
        </w:rPr>
        <w:t>-</w:t>
      </w:r>
      <w:r w:rsidRPr="00945841">
        <w:rPr>
          <w:rFonts w:ascii="Times New Roman" w:hAnsi="Times New Roman" w:cs="Times New Roman"/>
          <w:color w:val="000000"/>
          <w:sz w:val="28"/>
          <w:szCs w:val="28"/>
          <w:lang w:val="vi-VN"/>
        </w:rPr>
        <w:t xml:space="preserve"> </w:t>
      </w:r>
      <w:r w:rsidRPr="00945841">
        <w:rPr>
          <w:rFonts w:ascii="Times New Roman" w:hAnsi="Times New Roman" w:cs="Times New Roman"/>
          <w:color w:val="000000"/>
          <w:sz w:val="28"/>
          <w:szCs w:val="28"/>
          <w:lang w:val="it-IT"/>
        </w:rPr>
        <w:t>Thực hiện nghiêm túc các qui định về phòng, chống dịch Covid-19.</w:t>
      </w:r>
    </w:p>
    <w:p w:rsidR="00584880" w:rsidRPr="00945841" w:rsidRDefault="00584880" w:rsidP="00584880">
      <w:pPr>
        <w:snapToGrid w:val="0"/>
        <w:spacing w:line="288" w:lineRule="auto"/>
        <w:ind w:firstLine="567"/>
        <w:rPr>
          <w:rFonts w:ascii="Times New Roman" w:hAnsi="Times New Roman" w:cs="Times New Roman"/>
          <w:color w:val="000000"/>
          <w:sz w:val="28"/>
          <w:szCs w:val="28"/>
          <w:lang w:val="vi-VN"/>
        </w:rPr>
      </w:pPr>
      <w:r w:rsidRPr="006968C9">
        <w:rPr>
          <w:rFonts w:ascii="Times New Roman" w:hAnsi="Times New Roman" w:cs="Times New Roman"/>
          <w:color w:val="000000"/>
          <w:sz w:val="28"/>
          <w:szCs w:val="28"/>
          <w:lang w:val="it-IT"/>
        </w:rPr>
        <w:t xml:space="preserve">- </w:t>
      </w:r>
      <w:r w:rsidRPr="00945841">
        <w:rPr>
          <w:rFonts w:ascii="Times New Roman" w:hAnsi="Times New Roman" w:cs="Times New Roman"/>
          <w:color w:val="000000"/>
          <w:sz w:val="28"/>
          <w:szCs w:val="28"/>
          <w:lang w:val="vi-VN"/>
        </w:rPr>
        <w:t xml:space="preserve">Thực hiện đầy đủ các hoạt động học tập theo yêu cầu của giáo viên; </w:t>
      </w:r>
      <w:r w:rsidRPr="00945841">
        <w:rPr>
          <w:rFonts w:ascii="Times New Roman" w:hAnsi="Times New Roman" w:cs="Times New Roman"/>
          <w:color w:val="000000"/>
          <w:sz w:val="28"/>
          <w:szCs w:val="28"/>
          <w:lang w:val="nl-NL"/>
        </w:rPr>
        <w:t xml:space="preserve">hoàn thành và </w:t>
      </w:r>
      <w:r w:rsidRPr="00945841">
        <w:rPr>
          <w:rFonts w:ascii="Times New Roman" w:hAnsi="Times New Roman" w:cs="Times New Roman"/>
          <w:color w:val="000000"/>
          <w:sz w:val="28"/>
          <w:szCs w:val="28"/>
          <w:lang w:val="vi-VN"/>
        </w:rPr>
        <w:t xml:space="preserve">nộp sản phẩm học tập để được </w:t>
      </w:r>
      <w:r w:rsidRPr="00945841">
        <w:rPr>
          <w:rFonts w:ascii="Times New Roman" w:hAnsi="Times New Roman" w:cs="Times New Roman"/>
          <w:color w:val="000000"/>
          <w:sz w:val="28"/>
          <w:szCs w:val="28"/>
          <w:lang w:val="nl-NL"/>
        </w:rPr>
        <w:t>kiểm</w:t>
      </w:r>
      <w:r w:rsidRPr="00945841">
        <w:rPr>
          <w:rFonts w:ascii="Times New Roman" w:hAnsi="Times New Roman" w:cs="Times New Roman"/>
          <w:color w:val="000000"/>
          <w:sz w:val="28"/>
          <w:szCs w:val="28"/>
          <w:lang w:val="vi-VN"/>
        </w:rPr>
        <w:t xml:space="preserve"> tra, </w:t>
      </w:r>
      <w:r w:rsidRPr="00945841">
        <w:rPr>
          <w:rFonts w:ascii="Times New Roman" w:hAnsi="Times New Roman" w:cs="Times New Roman"/>
          <w:color w:val="000000"/>
          <w:sz w:val="28"/>
          <w:szCs w:val="28"/>
          <w:lang w:val="nl-NL"/>
        </w:rPr>
        <w:t>đánh giá</w:t>
      </w:r>
      <w:r w:rsidRPr="00945841">
        <w:rPr>
          <w:rFonts w:ascii="Times New Roman" w:hAnsi="Times New Roman" w:cs="Times New Roman"/>
          <w:color w:val="000000"/>
          <w:sz w:val="28"/>
          <w:szCs w:val="28"/>
          <w:lang w:val="vi-VN"/>
        </w:rPr>
        <w:t>.</w:t>
      </w:r>
    </w:p>
    <w:p w:rsidR="00584880" w:rsidRPr="00945841" w:rsidRDefault="00584880" w:rsidP="00584880">
      <w:pPr>
        <w:snapToGrid w:val="0"/>
        <w:spacing w:line="288" w:lineRule="auto"/>
        <w:ind w:firstLine="567"/>
        <w:rPr>
          <w:rFonts w:ascii="Times New Roman" w:hAnsi="Times New Roman" w:cs="Times New Roman"/>
          <w:b/>
          <w:color w:val="000000"/>
          <w:sz w:val="28"/>
          <w:szCs w:val="28"/>
          <w:lang w:val="nl-NL"/>
        </w:rPr>
      </w:pPr>
      <w:r w:rsidRPr="00945841">
        <w:rPr>
          <w:rFonts w:ascii="Times New Roman" w:hAnsi="Times New Roman" w:cs="Times New Roman"/>
          <w:b/>
          <w:color w:val="000000"/>
          <w:sz w:val="28"/>
          <w:szCs w:val="28"/>
          <w:lang w:val="nl-NL"/>
        </w:rPr>
        <w:t>4. Đối với gia đình học sinh</w:t>
      </w:r>
    </w:p>
    <w:p w:rsidR="00584880" w:rsidRPr="00945841" w:rsidRDefault="00584880" w:rsidP="00584880">
      <w:pPr>
        <w:snapToGrid w:val="0"/>
        <w:spacing w:line="288" w:lineRule="auto"/>
        <w:ind w:firstLine="567"/>
        <w:rPr>
          <w:rFonts w:ascii="Times New Roman" w:hAnsi="Times New Roman" w:cs="Times New Roman"/>
          <w:color w:val="000000"/>
          <w:sz w:val="28"/>
          <w:szCs w:val="28"/>
          <w:lang w:val="nl-NL"/>
        </w:rPr>
      </w:pPr>
      <w:r w:rsidRPr="00945841">
        <w:rPr>
          <w:rFonts w:ascii="Times New Roman" w:hAnsi="Times New Roman" w:cs="Times New Roman"/>
          <w:color w:val="000000"/>
          <w:sz w:val="28"/>
          <w:szCs w:val="28"/>
          <w:lang w:val="nl-NL"/>
        </w:rPr>
        <w:t>- Gia đình có trách nhiệm giám sát, hỗ trợ quá trình học tập của học sinh khi học sinh học tập tại nhà và khi đến trường.</w:t>
      </w:r>
    </w:p>
    <w:p w:rsidR="00584880" w:rsidRPr="00945841" w:rsidRDefault="00584880" w:rsidP="00584880">
      <w:pPr>
        <w:snapToGrid w:val="0"/>
        <w:spacing w:line="288" w:lineRule="auto"/>
        <w:ind w:firstLine="567"/>
        <w:rPr>
          <w:rFonts w:ascii="Times New Roman" w:hAnsi="Times New Roman" w:cs="Times New Roman"/>
          <w:color w:val="000000"/>
          <w:sz w:val="28"/>
          <w:szCs w:val="28"/>
          <w:lang w:val="nl-NL"/>
        </w:rPr>
      </w:pPr>
      <w:r w:rsidRPr="00945841">
        <w:rPr>
          <w:rFonts w:ascii="Times New Roman" w:hAnsi="Times New Roman" w:cs="Times New Roman"/>
          <w:color w:val="000000"/>
          <w:sz w:val="28"/>
          <w:szCs w:val="28"/>
          <w:lang w:val="nl-NL"/>
        </w:rPr>
        <w:lastRenderedPageBreak/>
        <w:t>- Phối hợp với GVCN nhắc nhở, quản lý theo dõi tình hình sức khỏe của con hàng ngày. Nếu có hiện tượng ho, sốt, khó thở từ ở nhà cho con nghỉ học và báo lại cho GVCN, cho đi khám tại các cơ sở y tế đã được cấp phép.</w:t>
      </w:r>
    </w:p>
    <w:p w:rsidR="006968C9" w:rsidRDefault="006968C9" w:rsidP="00584880">
      <w:pPr>
        <w:spacing w:line="288" w:lineRule="auto"/>
        <w:ind w:firstLine="720"/>
        <w:rPr>
          <w:rFonts w:ascii="Times New Roman" w:hAnsi="Times New Roman" w:cs="Times New Roman"/>
          <w:sz w:val="28"/>
          <w:szCs w:val="28"/>
          <w:lang w:val="nl-NL"/>
        </w:rPr>
      </w:pPr>
    </w:p>
    <w:p w:rsidR="00584880" w:rsidRPr="00945841" w:rsidRDefault="00584880" w:rsidP="00584880">
      <w:pPr>
        <w:spacing w:line="288" w:lineRule="auto"/>
        <w:ind w:firstLine="720"/>
        <w:rPr>
          <w:rFonts w:ascii="Times New Roman" w:hAnsi="Times New Roman" w:cs="Times New Roman"/>
          <w:sz w:val="28"/>
          <w:szCs w:val="28"/>
          <w:lang w:val="nl-NL"/>
        </w:rPr>
      </w:pPr>
      <w:r w:rsidRPr="00945841">
        <w:rPr>
          <w:rFonts w:ascii="Times New Roman" w:hAnsi="Times New Roman" w:cs="Times New Roman"/>
          <w:sz w:val="28"/>
          <w:szCs w:val="28"/>
          <w:lang w:val="nl-NL"/>
        </w:rPr>
        <w:t>Trên đây là kế hoạch triển khai</w:t>
      </w:r>
      <w:r w:rsidRPr="00945841">
        <w:rPr>
          <w:rFonts w:ascii="Times New Roman" w:hAnsi="Times New Roman" w:cs="Times New Roman"/>
          <w:b/>
          <w:sz w:val="28"/>
          <w:szCs w:val="28"/>
          <w:lang w:val="nl-NL"/>
        </w:rPr>
        <w:t xml:space="preserve"> </w:t>
      </w:r>
      <w:r w:rsidRPr="00945841">
        <w:rPr>
          <w:rFonts w:ascii="Times New Roman" w:hAnsi="Times New Roman" w:cs="Times New Roman"/>
          <w:sz w:val="28"/>
          <w:szCs w:val="28"/>
          <w:lang w:val="nl-NL"/>
        </w:rPr>
        <w:t>các điều kiện đảm bảo an toàn và triển khai các hoạt động dạy học khi học sinh đi học trở lại.</w:t>
      </w:r>
    </w:p>
    <w:p w:rsidR="00584880" w:rsidRPr="00945841" w:rsidRDefault="00584880" w:rsidP="00584880">
      <w:pPr>
        <w:spacing w:line="288" w:lineRule="auto"/>
        <w:ind w:firstLine="720"/>
        <w:rPr>
          <w:rFonts w:ascii="Times New Roman" w:hAnsi="Times New Roman" w:cs="Times New Roman"/>
          <w:sz w:val="28"/>
          <w:szCs w:val="28"/>
          <w:lang w:val="nl-NL"/>
        </w:rPr>
      </w:pPr>
      <w:r w:rsidRPr="00945841">
        <w:rPr>
          <w:rFonts w:ascii="Times New Roman" w:hAnsi="Times New Roman" w:cs="Times New Roman"/>
          <w:sz w:val="28"/>
          <w:szCs w:val="28"/>
          <w:lang w:val="nl-NL"/>
        </w:rPr>
        <w:t xml:space="preserve">Đề nghị các đ/c CB, GV, NV và các em HS thực hiện nghiêm túc. </w:t>
      </w:r>
      <w:r w:rsidRPr="00945841">
        <w:rPr>
          <w:rFonts w:ascii="Times New Roman" w:hAnsi="Times New Roman" w:cs="Times New Roman"/>
          <w:color w:val="000000"/>
          <w:sz w:val="28"/>
          <w:szCs w:val="28"/>
          <w:lang w:val="nl-NL"/>
        </w:rPr>
        <w:t>Trong quá tổ chức thực hiện nếu có khó khăn, vướng mắc đề nghị báo cáo về BGH để được hướng dẫn thực hiện</w:t>
      </w:r>
      <w:r w:rsidRPr="00945841">
        <w:rPr>
          <w:rFonts w:ascii="Times New Roman" w:hAnsi="Times New Roman" w:cs="Times New Roman"/>
          <w:sz w:val="28"/>
          <w:szCs w:val="28"/>
          <w:lang w:val="nl-NL"/>
        </w:rPr>
        <w:t xml:space="preserve"> ./.</w:t>
      </w:r>
    </w:p>
    <w:p w:rsidR="00584880" w:rsidRPr="00945841" w:rsidRDefault="00584880" w:rsidP="00584880">
      <w:pPr>
        <w:spacing w:line="288" w:lineRule="auto"/>
        <w:ind w:firstLine="720"/>
        <w:rPr>
          <w:rFonts w:ascii="Times New Roman" w:hAnsi="Times New Roman" w:cs="Times New Roman"/>
          <w:sz w:val="28"/>
          <w:szCs w:val="28"/>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792"/>
      </w:tblGrid>
      <w:tr w:rsidR="00584880" w:rsidRPr="00945841" w:rsidTr="006428D2">
        <w:trPr>
          <w:trHeight w:val="197"/>
        </w:trPr>
        <w:tc>
          <w:tcPr>
            <w:tcW w:w="4842" w:type="dxa"/>
          </w:tcPr>
          <w:p w:rsidR="00584880" w:rsidRPr="002E2559" w:rsidRDefault="00584880" w:rsidP="002E2559">
            <w:pPr>
              <w:spacing w:line="288" w:lineRule="auto"/>
              <w:ind w:firstLine="0"/>
              <w:rPr>
                <w:rFonts w:ascii="Times New Roman" w:hAnsi="Times New Roman" w:cs="Times New Roman"/>
                <w:b/>
                <w:i/>
                <w:sz w:val="28"/>
                <w:szCs w:val="28"/>
              </w:rPr>
            </w:pPr>
            <w:r w:rsidRPr="002E2559">
              <w:rPr>
                <w:rFonts w:ascii="Times New Roman" w:hAnsi="Times New Roman" w:cs="Times New Roman"/>
                <w:b/>
                <w:i/>
                <w:sz w:val="28"/>
                <w:szCs w:val="28"/>
              </w:rPr>
              <w:t>Nơi nhận:</w:t>
            </w:r>
          </w:p>
        </w:tc>
        <w:tc>
          <w:tcPr>
            <w:tcW w:w="4951" w:type="dxa"/>
          </w:tcPr>
          <w:p w:rsidR="00584880" w:rsidRPr="00945841" w:rsidRDefault="00584880" w:rsidP="006428D2">
            <w:pPr>
              <w:spacing w:line="288" w:lineRule="auto"/>
              <w:jc w:val="center"/>
              <w:rPr>
                <w:rFonts w:ascii="Times New Roman" w:hAnsi="Times New Roman" w:cs="Times New Roman"/>
                <w:b/>
                <w:sz w:val="28"/>
                <w:szCs w:val="28"/>
              </w:rPr>
            </w:pPr>
            <w:r w:rsidRPr="00945841">
              <w:rPr>
                <w:rFonts w:ascii="Times New Roman" w:hAnsi="Times New Roman" w:cs="Times New Roman"/>
                <w:b/>
                <w:sz w:val="28"/>
                <w:szCs w:val="28"/>
              </w:rPr>
              <w:t>KT. HIỆU TRƯỞNG</w:t>
            </w:r>
          </w:p>
        </w:tc>
      </w:tr>
      <w:tr w:rsidR="00584880" w:rsidRPr="00945841" w:rsidTr="006428D2">
        <w:trPr>
          <w:trHeight w:val="197"/>
        </w:trPr>
        <w:tc>
          <w:tcPr>
            <w:tcW w:w="4842" w:type="dxa"/>
          </w:tcPr>
          <w:p w:rsidR="00584880" w:rsidRPr="002E2559" w:rsidRDefault="00584880" w:rsidP="006428D2">
            <w:pPr>
              <w:spacing w:line="288" w:lineRule="auto"/>
              <w:rPr>
                <w:rFonts w:ascii="Times New Roman" w:hAnsi="Times New Roman" w:cs="Times New Roman"/>
                <w:i/>
                <w:sz w:val="28"/>
                <w:szCs w:val="28"/>
              </w:rPr>
            </w:pPr>
            <w:r w:rsidRPr="002E2559">
              <w:rPr>
                <w:rFonts w:ascii="Times New Roman" w:hAnsi="Times New Roman" w:cs="Times New Roman"/>
                <w:i/>
                <w:sz w:val="28"/>
                <w:szCs w:val="28"/>
              </w:rPr>
              <w:t>- Phòng GD&amp;ĐT (để b/c);</w:t>
            </w:r>
          </w:p>
        </w:tc>
        <w:tc>
          <w:tcPr>
            <w:tcW w:w="4951" w:type="dxa"/>
          </w:tcPr>
          <w:p w:rsidR="00584880" w:rsidRPr="00945841" w:rsidRDefault="00584880" w:rsidP="006428D2">
            <w:pPr>
              <w:spacing w:line="288" w:lineRule="auto"/>
              <w:jc w:val="center"/>
              <w:rPr>
                <w:rFonts w:ascii="Times New Roman" w:hAnsi="Times New Roman" w:cs="Times New Roman"/>
                <w:b/>
                <w:sz w:val="28"/>
                <w:szCs w:val="28"/>
              </w:rPr>
            </w:pPr>
            <w:r w:rsidRPr="00945841">
              <w:rPr>
                <w:rFonts w:ascii="Times New Roman" w:hAnsi="Times New Roman" w:cs="Times New Roman"/>
                <w:b/>
                <w:sz w:val="28"/>
                <w:szCs w:val="28"/>
              </w:rPr>
              <w:t>PHÓ HIỆU TRƯỞNG</w:t>
            </w:r>
          </w:p>
        </w:tc>
      </w:tr>
      <w:tr w:rsidR="00584880" w:rsidRPr="00945841" w:rsidTr="006428D2">
        <w:trPr>
          <w:trHeight w:val="188"/>
        </w:trPr>
        <w:tc>
          <w:tcPr>
            <w:tcW w:w="4842" w:type="dxa"/>
          </w:tcPr>
          <w:p w:rsidR="00584880" w:rsidRPr="002E2559" w:rsidRDefault="00584880" w:rsidP="006428D2">
            <w:pPr>
              <w:spacing w:line="288" w:lineRule="auto"/>
              <w:rPr>
                <w:rFonts w:ascii="Times New Roman" w:hAnsi="Times New Roman" w:cs="Times New Roman"/>
                <w:i/>
                <w:sz w:val="28"/>
                <w:szCs w:val="28"/>
              </w:rPr>
            </w:pPr>
            <w:r w:rsidRPr="002E2559">
              <w:rPr>
                <w:rFonts w:ascii="Times New Roman" w:hAnsi="Times New Roman" w:cs="Times New Roman"/>
                <w:i/>
                <w:sz w:val="28"/>
                <w:szCs w:val="28"/>
              </w:rPr>
              <w:t>- Các đ/c GV, HS toàn trường (để t/h);</w:t>
            </w:r>
          </w:p>
        </w:tc>
        <w:tc>
          <w:tcPr>
            <w:tcW w:w="4951" w:type="dxa"/>
          </w:tcPr>
          <w:p w:rsidR="00584880" w:rsidRPr="00945841" w:rsidRDefault="00584880" w:rsidP="006428D2">
            <w:pPr>
              <w:spacing w:line="288" w:lineRule="auto"/>
              <w:jc w:val="center"/>
              <w:rPr>
                <w:rFonts w:ascii="Times New Roman" w:hAnsi="Times New Roman" w:cs="Times New Roman"/>
                <w:b/>
                <w:sz w:val="28"/>
                <w:szCs w:val="28"/>
              </w:rPr>
            </w:pPr>
          </w:p>
        </w:tc>
      </w:tr>
      <w:tr w:rsidR="00584880" w:rsidRPr="00945841" w:rsidTr="006428D2">
        <w:trPr>
          <w:trHeight w:val="197"/>
        </w:trPr>
        <w:tc>
          <w:tcPr>
            <w:tcW w:w="4842" w:type="dxa"/>
          </w:tcPr>
          <w:p w:rsidR="00584880" w:rsidRPr="002E2559" w:rsidRDefault="00584880" w:rsidP="006428D2">
            <w:pPr>
              <w:spacing w:line="288" w:lineRule="auto"/>
              <w:rPr>
                <w:rFonts w:ascii="Times New Roman" w:hAnsi="Times New Roman" w:cs="Times New Roman"/>
                <w:i/>
                <w:sz w:val="28"/>
                <w:szCs w:val="28"/>
              </w:rPr>
            </w:pPr>
            <w:r w:rsidRPr="002E2559">
              <w:rPr>
                <w:rFonts w:ascii="Times New Roman" w:hAnsi="Times New Roman" w:cs="Times New Roman"/>
                <w:i/>
                <w:sz w:val="28"/>
                <w:szCs w:val="28"/>
              </w:rPr>
              <w:t>- Lưu: VT,CM.</w:t>
            </w:r>
          </w:p>
        </w:tc>
        <w:tc>
          <w:tcPr>
            <w:tcW w:w="4951" w:type="dxa"/>
          </w:tcPr>
          <w:p w:rsidR="00584880" w:rsidRPr="00945841" w:rsidRDefault="00584880" w:rsidP="006428D2">
            <w:pPr>
              <w:spacing w:line="288" w:lineRule="auto"/>
              <w:jc w:val="center"/>
              <w:rPr>
                <w:rFonts w:ascii="Times New Roman" w:hAnsi="Times New Roman" w:cs="Times New Roman"/>
                <w:b/>
                <w:sz w:val="28"/>
                <w:szCs w:val="28"/>
              </w:rPr>
            </w:pPr>
          </w:p>
        </w:tc>
      </w:tr>
      <w:tr w:rsidR="00584880" w:rsidRPr="00945841" w:rsidTr="006428D2">
        <w:trPr>
          <w:trHeight w:val="188"/>
        </w:trPr>
        <w:tc>
          <w:tcPr>
            <w:tcW w:w="4842" w:type="dxa"/>
          </w:tcPr>
          <w:p w:rsidR="00584880" w:rsidRPr="00945841" w:rsidRDefault="00584880" w:rsidP="006428D2">
            <w:pPr>
              <w:spacing w:line="288" w:lineRule="auto"/>
              <w:rPr>
                <w:rFonts w:ascii="Times New Roman" w:hAnsi="Times New Roman" w:cs="Times New Roman"/>
                <w:sz w:val="28"/>
                <w:szCs w:val="28"/>
              </w:rPr>
            </w:pPr>
          </w:p>
        </w:tc>
        <w:tc>
          <w:tcPr>
            <w:tcW w:w="4951" w:type="dxa"/>
          </w:tcPr>
          <w:p w:rsidR="00584880" w:rsidRPr="00945841" w:rsidRDefault="00584880" w:rsidP="006428D2">
            <w:pPr>
              <w:spacing w:line="288" w:lineRule="auto"/>
              <w:jc w:val="center"/>
              <w:rPr>
                <w:rFonts w:ascii="Times New Roman" w:hAnsi="Times New Roman" w:cs="Times New Roman"/>
                <w:b/>
                <w:sz w:val="28"/>
                <w:szCs w:val="28"/>
              </w:rPr>
            </w:pPr>
            <w:r w:rsidRPr="00945841">
              <w:rPr>
                <w:rFonts w:ascii="Times New Roman" w:hAnsi="Times New Roman" w:cs="Times New Roman"/>
                <w:b/>
                <w:sz w:val="28"/>
                <w:szCs w:val="28"/>
              </w:rPr>
              <w:t>Dương Quang Tuyến</w:t>
            </w:r>
          </w:p>
        </w:tc>
      </w:tr>
    </w:tbl>
    <w:p w:rsidR="00156CA4" w:rsidRPr="00945841" w:rsidRDefault="00156CA4" w:rsidP="00786FF6">
      <w:pPr>
        <w:spacing w:line="276" w:lineRule="auto"/>
        <w:ind w:firstLine="709"/>
        <w:rPr>
          <w:rFonts w:ascii="Times New Roman" w:hAnsi="Times New Roman" w:cs="Times New Roman"/>
          <w:sz w:val="28"/>
          <w:szCs w:val="28"/>
        </w:rPr>
      </w:pPr>
    </w:p>
    <w:p w:rsidR="00156CA4" w:rsidRPr="00945841" w:rsidRDefault="00156CA4" w:rsidP="00786FF6">
      <w:pPr>
        <w:spacing w:line="276" w:lineRule="auto"/>
        <w:ind w:firstLine="709"/>
        <w:rPr>
          <w:rFonts w:ascii="Times New Roman" w:hAnsi="Times New Roman" w:cs="Times New Roman"/>
          <w:sz w:val="28"/>
          <w:szCs w:val="28"/>
        </w:rPr>
      </w:pPr>
    </w:p>
    <w:p w:rsidR="00D7207E" w:rsidRPr="00945841" w:rsidRDefault="00D7207E" w:rsidP="00786FF6">
      <w:pPr>
        <w:spacing w:line="276" w:lineRule="auto"/>
        <w:ind w:firstLine="709"/>
        <w:rPr>
          <w:rFonts w:ascii="Times New Roman" w:hAnsi="Times New Roman" w:cs="Times New Roman"/>
          <w:sz w:val="28"/>
          <w:szCs w:val="28"/>
          <w:lang w:val="vi-VN"/>
        </w:rPr>
      </w:pPr>
    </w:p>
    <w:p w:rsidR="0081444B" w:rsidRPr="00945841" w:rsidRDefault="0081444B" w:rsidP="0081444B">
      <w:pPr>
        <w:ind w:firstLine="709"/>
        <w:rPr>
          <w:rFonts w:ascii="Times New Roman" w:hAnsi="Times New Roman" w:cs="Times New Roman"/>
          <w:sz w:val="28"/>
          <w:szCs w:val="28"/>
        </w:rPr>
      </w:pPr>
    </w:p>
    <w:p w:rsidR="0081444B" w:rsidRPr="00945841" w:rsidRDefault="0081444B" w:rsidP="0081444B">
      <w:pPr>
        <w:spacing w:line="276" w:lineRule="auto"/>
        <w:ind w:firstLine="709"/>
        <w:rPr>
          <w:rFonts w:ascii="Times New Roman" w:hAnsi="Times New Roman" w:cs="Times New Roman"/>
          <w:sz w:val="28"/>
          <w:szCs w:val="28"/>
        </w:rPr>
      </w:pPr>
      <w:r w:rsidRPr="00945841">
        <w:rPr>
          <w:rFonts w:ascii="Times New Roman" w:hAnsi="Times New Roman" w:cs="Times New Roman"/>
          <w:sz w:val="28"/>
          <w:szCs w:val="28"/>
        </w:rPr>
        <w:t xml:space="preserve">   </w:t>
      </w:r>
    </w:p>
    <w:p w:rsidR="0081444B" w:rsidRPr="00945841" w:rsidRDefault="0081444B" w:rsidP="0081444B">
      <w:pPr>
        <w:spacing w:line="276" w:lineRule="auto"/>
        <w:ind w:firstLine="709"/>
        <w:rPr>
          <w:rFonts w:ascii="Times New Roman" w:hAnsi="Times New Roman" w:cs="Times New Roman"/>
          <w:sz w:val="28"/>
          <w:szCs w:val="28"/>
        </w:rPr>
      </w:pPr>
    </w:p>
    <w:p w:rsidR="0081444B" w:rsidRPr="00945841" w:rsidRDefault="0081444B" w:rsidP="00237335">
      <w:pPr>
        <w:spacing w:line="276" w:lineRule="auto"/>
        <w:ind w:firstLine="709"/>
        <w:rPr>
          <w:rFonts w:ascii="Times New Roman" w:hAnsi="Times New Roman" w:cs="Times New Roman"/>
          <w:sz w:val="28"/>
          <w:szCs w:val="28"/>
        </w:rPr>
      </w:pPr>
    </w:p>
    <w:sectPr w:rsidR="0081444B" w:rsidRPr="00945841" w:rsidSect="00C7583F">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D1C66"/>
    <w:rsid w:val="00107890"/>
    <w:rsid w:val="00121D65"/>
    <w:rsid w:val="001470CC"/>
    <w:rsid w:val="00156CA4"/>
    <w:rsid w:val="001B3AB4"/>
    <w:rsid w:val="00200045"/>
    <w:rsid w:val="002172C9"/>
    <w:rsid w:val="00237335"/>
    <w:rsid w:val="002E2559"/>
    <w:rsid w:val="00306A4B"/>
    <w:rsid w:val="00324AB0"/>
    <w:rsid w:val="003B26B1"/>
    <w:rsid w:val="004246FC"/>
    <w:rsid w:val="004E45AA"/>
    <w:rsid w:val="00584880"/>
    <w:rsid w:val="00590C1F"/>
    <w:rsid w:val="005A2713"/>
    <w:rsid w:val="00680F76"/>
    <w:rsid w:val="006968C9"/>
    <w:rsid w:val="006C615A"/>
    <w:rsid w:val="00714374"/>
    <w:rsid w:val="007729CA"/>
    <w:rsid w:val="00786FF6"/>
    <w:rsid w:val="0081444B"/>
    <w:rsid w:val="008241BF"/>
    <w:rsid w:val="00906AF4"/>
    <w:rsid w:val="00924B2B"/>
    <w:rsid w:val="00925F3D"/>
    <w:rsid w:val="00945841"/>
    <w:rsid w:val="0098168D"/>
    <w:rsid w:val="009934C8"/>
    <w:rsid w:val="009A7FA8"/>
    <w:rsid w:val="009E0ADC"/>
    <w:rsid w:val="00A773F9"/>
    <w:rsid w:val="00AE7DD3"/>
    <w:rsid w:val="00BB63FD"/>
    <w:rsid w:val="00C7583F"/>
    <w:rsid w:val="00C819D9"/>
    <w:rsid w:val="00CB2D94"/>
    <w:rsid w:val="00CB5483"/>
    <w:rsid w:val="00D7207E"/>
    <w:rsid w:val="00DD1C66"/>
    <w:rsid w:val="00E62ECC"/>
    <w:rsid w:val="00E8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14:docId w14:val="38FB3240"/>
  <w15:docId w15:val="{EDAEA918-8ED5-4AE8-A737-2C415C0D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FA8"/>
  </w:style>
  <w:style w:type="paragraph" w:styleId="Heading1">
    <w:name w:val="heading 1"/>
    <w:basedOn w:val="Normal"/>
    <w:next w:val="Normal"/>
    <w:link w:val="Heading1Char"/>
    <w:qFormat/>
    <w:rsid w:val="00D7207E"/>
    <w:pPr>
      <w:keepNext/>
      <w:ind w:firstLine="0"/>
      <w:jc w:val="center"/>
      <w:outlineLvl w:val="0"/>
    </w:pPr>
    <w:rPr>
      <w:rFonts w:ascii=".VnTimeH" w:eastAsia="Times New Roman" w:hAnsi=".VnTimeH" w:cs="Times New Roman"/>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A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7207E"/>
    <w:rPr>
      <w:rFonts w:ascii=".VnTimeH" w:eastAsia="Times New Roman" w:hAnsi=".VnTimeH" w:cs="Times New Roman"/>
      <w:b/>
      <w:sz w:val="44"/>
      <w:szCs w:val="20"/>
    </w:rPr>
  </w:style>
  <w:style w:type="paragraph" w:styleId="ListParagraph">
    <w:name w:val="List Paragraph"/>
    <w:basedOn w:val="Normal"/>
    <w:uiPriority w:val="34"/>
    <w:qFormat/>
    <w:rsid w:val="00D7207E"/>
    <w:pPr>
      <w:spacing w:after="200" w:line="276" w:lineRule="auto"/>
      <w:ind w:left="720" w:firstLine="0"/>
      <w:contextualSpacing/>
      <w:jc w:val="left"/>
    </w:pPr>
    <w:rPr>
      <w:rFonts w:ascii="Times New Roman" w:hAnsi="Times New Roman"/>
      <w:sz w:val="28"/>
    </w:rPr>
  </w:style>
  <w:style w:type="paragraph" w:styleId="NormalWeb">
    <w:name w:val="Normal (Web)"/>
    <w:basedOn w:val="Normal"/>
    <w:uiPriority w:val="99"/>
    <w:unhideWhenUsed/>
    <w:rsid w:val="00584880"/>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66B5B-C6CD-41E2-876C-9529D060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MyPC</cp:lastModifiedBy>
  <cp:revision>11</cp:revision>
  <cp:lastPrinted>2020-05-01T10:00:00Z</cp:lastPrinted>
  <dcterms:created xsi:type="dcterms:W3CDTF">2020-05-01T08:30:00Z</dcterms:created>
  <dcterms:modified xsi:type="dcterms:W3CDTF">2020-05-02T09:11:00Z</dcterms:modified>
</cp:coreProperties>
</file>